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73B65" w14:textId="613E5CAD" w:rsidR="00E539E9" w:rsidRDefault="00E539E9" w:rsidP="000318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142" w:right="141" w:firstLine="360"/>
        <w:jc w:val="center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Bekanntmachung</w:t>
      </w:r>
    </w:p>
    <w:p w14:paraId="0DE76E0B" w14:textId="58575F4F" w:rsidR="00525F35" w:rsidRPr="007C4451" w:rsidRDefault="00105D94" w:rsidP="007C44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142" w:right="141" w:firstLine="360"/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sz w:val="24"/>
          <w:szCs w:val="24"/>
        </w:rPr>
        <w:t>7</w:t>
      </w:r>
      <w:r w:rsidR="003033D6">
        <w:rPr>
          <w:rFonts w:ascii="Arial" w:eastAsia="Calibri" w:hAnsi="Arial" w:cs="Arial"/>
          <w:b/>
          <w:bCs/>
          <w:sz w:val="24"/>
          <w:szCs w:val="24"/>
        </w:rPr>
        <w:t>.</w:t>
      </w:r>
      <w:r w:rsidR="00B83124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525F35" w:rsidRPr="003033D6">
        <w:rPr>
          <w:rFonts w:ascii="Arial" w:eastAsia="Calibri" w:hAnsi="Arial" w:cs="Arial"/>
          <w:b/>
          <w:bCs/>
          <w:sz w:val="24"/>
          <w:szCs w:val="24"/>
        </w:rPr>
        <w:t>Änderung</w:t>
      </w:r>
    </w:p>
    <w:p w14:paraId="0275468F" w14:textId="77777777" w:rsidR="00525F35" w:rsidRPr="00525F35" w:rsidRDefault="00525F35" w:rsidP="00850D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142" w:right="141"/>
        <w:jc w:val="both"/>
        <w:rPr>
          <w:rFonts w:ascii="Arial" w:eastAsia="Calibri" w:hAnsi="Arial" w:cs="Arial"/>
          <w:b/>
          <w:bCs/>
        </w:rPr>
      </w:pPr>
      <w:r w:rsidRPr="00525F35">
        <w:rPr>
          <w:rFonts w:ascii="Arial" w:eastAsia="Calibri" w:hAnsi="Arial" w:cs="Arial"/>
          <w:b/>
          <w:bCs/>
          <w:sz w:val="24"/>
          <w:szCs w:val="24"/>
        </w:rPr>
        <w:t>der Allgemeine</w:t>
      </w:r>
      <w:r w:rsidR="00C86615">
        <w:rPr>
          <w:rFonts w:ascii="Arial" w:eastAsia="Calibri" w:hAnsi="Arial" w:cs="Arial"/>
          <w:b/>
          <w:bCs/>
          <w:sz w:val="24"/>
          <w:szCs w:val="24"/>
        </w:rPr>
        <w:t>n</w:t>
      </w:r>
      <w:r w:rsidRPr="00525F35">
        <w:rPr>
          <w:rFonts w:ascii="Arial" w:eastAsia="Calibri" w:hAnsi="Arial" w:cs="Arial"/>
          <w:b/>
          <w:bCs/>
          <w:sz w:val="24"/>
          <w:szCs w:val="24"/>
        </w:rPr>
        <w:t xml:space="preserve"> Bedingungen des Amtes Lauenburgische Seen über den Anschluss an die öffentlichen Abwasserbeseitigungseinrichtungen und ihre Benutzung in den Gemeinden Hollenbek und Salem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Pr="00525F35">
        <w:rPr>
          <w:rFonts w:ascii="Arial" w:eastAsia="Calibri" w:hAnsi="Arial" w:cs="Arial"/>
          <w:b/>
          <w:bCs/>
          <w:sz w:val="24"/>
          <w:szCs w:val="24"/>
        </w:rPr>
        <w:t>(Allgemeine Entsorgungsbedingungen für Abwasser – AEB</w:t>
      </w:r>
      <w:r w:rsidR="00E305E3">
        <w:rPr>
          <w:rFonts w:ascii="Arial" w:eastAsia="Calibri" w:hAnsi="Arial" w:cs="Arial"/>
          <w:b/>
          <w:bCs/>
          <w:sz w:val="24"/>
          <w:szCs w:val="24"/>
        </w:rPr>
        <w:t>)</w:t>
      </w:r>
      <w:r>
        <w:rPr>
          <w:rFonts w:ascii="Arial" w:eastAsia="Calibri" w:hAnsi="Arial" w:cs="Arial"/>
          <w:b/>
          <w:bCs/>
          <w:sz w:val="24"/>
          <w:szCs w:val="24"/>
        </w:rPr>
        <w:t xml:space="preserve"> vom 15.12.2014</w:t>
      </w:r>
    </w:p>
    <w:p w14:paraId="68209604" w14:textId="77777777" w:rsidR="00525F35" w:rsidRDefault="00525F35" w:rsidP="00525F3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45280EE4" w14:textId="77777777" w:rsidR="00031884" w:rsidRPr="00525F35" w:rsidRDefault="00031884" w:rsidP="00525F3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24"/>
          <w:szCs w:val="24"/>
        </w:rPr>
      </w:pPr>
    </w:p>
    <w:p w14:paraId="2CD01FD7" w14:textId="7AA2F485" w:rsidR="00525F35" w:rsidRPr="007343DF" w:rsidRDefault="00525F35" w:rsidP="00325289">
      <w:pPr>
        <w:pStyle w:val="KeinLeerraum"/>
        <w:jc w:val="both"/>
        <w:rPr>
          <w:rFonts w:ascii="Arial" w:hAnsi="Arial" w:cs="Arial"/>
        </w:rPr>
      </w:pPr>
      <w:r w:rsidRPr="007343DF">
        <w:rPr>
          <w:rFonts w:ascii="Arial" w:hAnsi="Arial" w:cs="Arial"/>
        </w:rPr>
        <w:t>Aufgrund der §§ 5 Abs. 1 Nr. 1, 10 und 24</w:t>
      </w:r>
      <w:r w:rsidR="005B2261" w:rsidRPr="007343DF">
        <w:rPr>
          <w:rFonts w:ascii="Arial" w:hAnsi="Arial" w:cs="Arial"/>
        </w:rPr>
        <w:t xml:space="preserve"> </w:t>
      </w:r>
      <w:r w:rsidRPr="007343DF">
        <w:rPr>
          <w:rFonts w:ascii="Arial" w:hAnsi="Arial" w:cs="Arial"/>
        </w:rPr>
        <w:t>a der Amtsordnung für Schleswig-Hols</w:t>
      </w:r>
      <w:r w:rsidR="00325289" w:rsidRPr="007343DF">
        <w:rPr>
          <w:rFonts w:ascii="Arial" w:hAnsi="Arial" w:cs="Arial"/>
        </w:rPr>
        <w:t xml:space="preserve">tein </w:t>
      </w:r>
      <w:r w:rsidRPr="007343DF">
        <w:rPr>
          <w:rFonts w:ascii="Arial" w:hAnsi="Arial" w:cs="Arial"/>
        </w:rPr>
        <w:t>(Amtsordnung - AO)</w:t>
      </w:r>
      <w:r w:rsidR="007343DF" w:rsidRPr="007343DF">
        <w:rPr>
          <w:rFonts w:ascii="Arial" w:hAnsi="Arial" w:cs="Arial"/>
        </w:rPr>
        <w:t xml:space="preserve"> in der Fassung der Bekanntmachung vom 28.02.2003 (GVOBl. Schl.-H- 2003 S. 112) zule</w:t>
      </w:r>
      <w:r w:rsidR="006F7E81">
        <w:rPr>
          <w:rFonts w:ascii="Arial" w:hAnsi="Arial" w:cs="Arial"/>
        </w:rPr>
        <w:t xml:space="preserve">tzt geändert durch </w:t>
      </w:r>
      <w:r w:rsidR="005A6BF3">
        <w:rPr>
          <w:rFonts w:ascii="Arial" w:hAnsi="Arial" w:cs="Arial"/>
        </w:rPr>
        <w:t xml:space="preserve">Art. 2 d. </w:t>
      </w:r>
      <w:r w:rsidR="006F7E81">
        <w:rPr>
          <w:rFonts w:ascii="Arial" w:hAnsi="Arial" w:cs="Arial"/>
        </w:rPr>
        <w:t>Gesetz</w:t>
      </w:r>
      <w:r w:rsidR="005A6BF3">
        <w:rPr>
          <w:rFonts w:ascii="Arial" w:hAnsi="Arial" w:cs="Arial"/>
        </w:rPr>
        <w:t>es vom 11.12.2025</w:t>
      </w:r>
      <w:r w:rsidR="007343DF" w:rsidRPr="007343DF">
        <w:rPr>
          <w:rFonts w:ascii="Arial" w:hAnsi="Arial" w:cs="Arial"/>
        </w:rPr>
        <w:t xml:space="preserve">, (GVOBl. </w:t>
      </w:r>
      <w:r w:rsidR="006F7E81">
        <w:rPr>
          <w:rFonts w:ascii="Arial" w:hAnsi="Arial" w:cs="Arial"/>
        </w:rPr>
        <w:t>Schl.-H. S. 1</w:t>
      </w:r>
      <w:r w:rsidR="005A6BF3">
        <w:rPr>
          <w:rFonts w:ascii="Arial" w:hAnsi="Arial" w:cs="Arial"/>
        </w:rPr>
        <w:t>68</w:t>
      </w:r>
      <w:r w:rsidR="007343DF" w:rsidRPr="007343DF">
        <w:rPr>
          <w:rFonts w:ascii="Arial" w:hAnsi="Arial" w:cs="Arial"/>
        </w:rPr>
        <w:t>)</w:t>
      </w:r>
      <w:r w:rsidR="00325289" w:rsidRPr="007343DF">
        <w:rPr>
          <w:rFonts w:ascii="Arial" w:hAnsi="Arial" w:cs="Arial"/>
        </w:rPr>
        <w:t xml:space="preserve">, § 28 Nr. 13 der </w:t>
      </w:r>
      <w:r w:rsidRPr="007343DF">
        <w:rPr>
          <w:rFonts w:ascii="Arial" w:hAnsi="Arial" w:cs="Arial"/>
        </w:rPr>
        <w:t>Gemeindeordnung für Schleswig-Holstein (GO)</w:t>
      </w:r>
      <w:r w:rsidR="007343DF" w:rsidRPr="007343DF">
        <w:rPr>
          <w:rFonts w:ascii="Arial" w:hAnsi="Arial" w:cs="Arial"/>
        </w:rPr>
        <w:t xml:space="preserve"> in der Fassung vom 28.02.2003 (GVOBl. Schl.-H. S. 57) zule</w:t>
      </w:r>
      <w:r w:rsidR="006F7E81">
        <w:rPr>
          <w:rFonts w:ascii="Arial" w:hAnsi="Arial" w:cs="Arial"/>
        </w:rPr>
        <w:t xml:space="preserve">tzt geändert durch </w:t>
      </w:r>
      <w:r w:rsidR="005A6BF3">
        <w:rPr>
          <w:rFonts w:ascii="Arial" w:hAnsi="Arial" w:cs="Arial"/>
        </w:rPr>
        <w:t>Art. 1 d. Gesetzes v</w:t>
      </w:r>
      <w:r w:rsidR="006F7E81">
        <w:rPr>
          <w:rFonts w:ascii="Arial" w:hAnsi="Arial" w:cs="Arial"/>
        </w:rPr>
        <w:t xml:space="preserve">om </w:t>
      </w:r>
      <w:r w:rsidR="00230A16">
        <w:rPr>
          <w:rFonts w:ascii="Arial" w:hAnsi="Arial" w:cs="Arial"/>
        </w:rPr>
        <w:t>26</w:t>
      </w:r>
      <w:r w:rsidR="007343DF" w:rsidRPr="007343DF">
        <w:rPr>
          <w:rFonts w:ascii="Arial" w:hAnsi="Arial" w:cs="Arial"/>
        </w:rPr>
        <w:t>.</w:t>
      </w:r>
      <w:r w:rsidR="00230A16">
        <w:rPr>
          <w:rFonts w:ascii="Arial" w:hAnsi="Arial" w:cs="Arial"/>
        </w:rPr>
        <w:t>03</w:t>
      </w:r>
      <w:r w:rsidR="007343DF" w:rsidRPr="007343DF">
        <w:rPr>
          <w:rFonts w:ascii="Arial" w:hAnsi="Arial" w:cs="Arial"/>
        </w:rPr>
        <w:t>.202</w:t>
      </w:r>
      <w:r w:rsidR="00230A16">
        <w:rPr>
          <w:rFonts w:ascii="Arial" w:hAnsi="Arial" w:cs="Arial"/>
        </w:rPr>
        <w:t>6</w:t>
      </w:r>
      <w:r w:rsidR="006F7E81">
        <w:rPr>
          <w:rFonts w:ascii="Arial" w:hAnsi="Arial" w:cs="Arial"/>
        </w:rPr>
        <w:t xml:space="preserve"> (GVOBl. Schl.-H. S. </w:t>
      </w:r>
      <w:r w:rsidR="00230A16">
        <w:rPr>
          <w:rFonts w:ascii="Arial" w:hAnsi="Arial" w:cs="Arial"/>
        </w:rPr>
        <w:t>26</w:t>
      </w:r>
      <w:r w:rsidR="007343DF" w:rsidRPr="007343DF">
        <w:rPr>
          <w:rFonts w:ascii="Arial" w:hAnsi="Arial" w:cs="Arial"/>
        </w:rPr>
        <w:t xml:space="preserve">) </w:t>
      </w:r>
      <w:r w:rsidR="00325289" w:rsidRPr="007343DF">
        <w:rPr>
          <w:rFonts w:ascii="Arial" w:hAnsi="Arial" w:cs="Arial"/>
        </w:rPr>
        <w:t xml:space="preserve">sowie </w:t>
      </w:r>
      <w:r w:rsidR="006F7E81">
        <w:rPr>
          <w:rFonts w:ascii="Arial" w:hAnsi="Arial" w:cs="Arial"/>
        </w:rPr>
        <w:t xml:space="preserve">§ </w:t>
      </w:r>
      <w:r w:rsidRPr="007343DF">
        <w:rPr>
          <w:rFonts w:ascii="Arial" w:hAnsi="Arial" w:cs="Arial"/>
        </w:rPr>
        <w:t xml:space="preserve">22 der Satzung des Amtes Lauenburgische Seen über die </w:t>
      </w:r>
      <w:r w:rsidR="00325289" w:rsidRPr="007343DF">
        <w:rPr>
          <w:rFonts w:ascii="Arial" w:hAnsi="Arial" w:cs="Arial"/>
        </w:rPr>
        <w:t xml:space="preserve">Abwasserbeseitigung </w:t>
      </w:r>
      <w:r w:rsidRPr="007343DF">
        <w:rPr>
          <w:rFonts w:ascii="Arial" w:hAnsi="Arial" w:cs="Arial"/>
        </w:rPr>
        <w:t xml:space="preserve">(Allgemeine Abwasserbeseitigungssatzung - </w:t>
      </w:r>
      <w:r w:rsidR="00325289" w:rsidRPr="007343DF">
        <w:rPr>
          <w:rFonts w:ascii="Arial" w:hAnsi="Arial" w:cs="Arial"/>
        </w:rPr>
        <w:t xml:space="preserve">AAS) wird nach Beschlussfassung </w:t>
      </w:r>
      <w:r w:rsidRPr="007343DF">
        <w:rPr>
          <w:rFonts w:ascii="Arial" w:hAnsi="Arial" w:cs="Arial"/>
        </w:rPr>
        <w:t>durch den Amtsausschuss vo</w:t>
      </w:r>
      <w:r w:rsidR="0039701F" w:rsidRPr="007343DF">
        <w:rPr>
          <w:rFonts w:ascii="Arial" w:hAnsi="Arial" w:cs="Arial"/>
        </w:rPr>
        <w:t xml:space="preserve">m </w:t>
      </w:r>
      <w:r w:rsidR="00105D94">
        <w:rPr>
          <w:rFonts w:ascii="Arial" w:hAnsi="Arial" w:cs="Arial"/>
        </w:rPr>
        <w:t>08</w:t>
      </w:r>
      <w:r w:rsidR="009E228B">
        <w:rPr>
          <w:rFonts w:ascii="Arial" w:hAnsi="Arial" w:cs="Arial"/>
        </w:rPr>
        <w:t>.</w:t>
      </w:r>
      <w:r w:rsidR="00105D94">
        <w:rPr>
          <w:rFonts w:ascii="Arial" w:hAnsi="Arial" w:cs="Arial"/>
        </w:rPr>
        <w:t>10</w:t>
      </w:r>
      <w:r w:rsidR="009E228B">
        <w:rPr>
          <w:rFonts w:ascii="Arial" w:hAnsi="Arial" w:cs="Arial"/>
        </w:rPr>
        <w:t>.202</w:t>
      </w:r>
      <w:r w:rsidR="00105D94">
        <w:rPr>
          <w:rFonts w:ascii="Arial" w:hAnsi="Arial" w:cs="Arial"/>
        </w:rPr>
        <w:t>6</w:t>
      </w:r>
      <w:r w:rsidR="00E34761" w:rsidRPr="007343DF">
        <w:rPr>
          <w:rFonts w:ascii="Arial" w:hAnsi="Arial" w:cs="Arial"/>
        </w:rPr>
        <w:t xml:space="preserve"> die folgende</w:t>
      </w:r>
      <w:r w:rsidRPr="007343DF">
        <w:rPr>
          <w:rFonts w:ascii="Arial" w:hAnsi="Arial" w:cs="Arial"/>
        </w:rPr>
        <w:t xml:space="preserve"> </w:t>
      </w:r>
      <w:r w:rsidR="00230A16">
        <w:rPr>
          <w:rFonts w:ascii="Arial" w:hAnsi="Arial" w:cs="Arial"/>
        </w:rPr>
        <w:t>7</w:t>
      </w:r>
      <w:r w:rsidR="00325289" w:rsidRPr="007343DF">
        <w:rPr>
          <w:rFonts w:ascii="Arial" w:hAnsi="Arial" w:cs="Arial"/>
        </w:rPr>
        <w:t xml:space="preserve">. Änderung der </w:t>
      </w:r>
      <w:r w:rsidRPr="007343DF">
        <w:rPr>
          <w:rFonts w:ascii="Arial" w:hAnsi="Arial" w:cs="Arial"/>
        </w:rPr>
        <w:t>Allgemeinen Bedingungen für den Anschluss an die öffentlichen Abwasserbeseitigungseinrichtungen und ihre Benutzung in den Gemeinden Hollenbek und Salem erlassen:</w:t>
      </w:r>
    </w:p>
    <w:p w14:paraId="47623ADF" w14:textId="77777777" w:rsidR="00525F35" w:rsidRPr="00447128" w:rsidRDefault="00525F35" w:rsidP="00325289">
      <w:pPr>
        <w:pStyle w:val="KeinLeerraum"/>
        <w:rPr>
          <w:rFonts w:ascii="Arial" w:hAnsi="Arial" w:cs="Arial"/>
          <w:sz w:val="24"/>
          <w:szCs w:val="24"/>
        </w:rPr>
      </w:pPr>
    </w:p>
    <w:p w14:paraId="1E794698" w14:textId="77777777" w:rsidR="001C48BD" w:rsidRDefault="00325289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C8660E">
        <w:rPr>
          <w:rFonts w:ascii="Arial" w:hAnsi="Arial" w:cs="Arial"/>
          <w:b/>
          <w:sz w:val="24"/>
          <w:szCs w:val="24"/>
        </w:rPr>
        <w:t>Artikel I</w:t>
      </w:r>
    </w:p>
    <w:p w14:paraId="2D95F6EF" w14:textId="77777777" w:rsidR="00C8660E" w:rsidRPr="00C8660E" w:rsidRDefault="00C8660E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6D2EEDC3" w14:textId="77777777" w:rsidR="00325289" w:rsidRPr="00C8660E" w:rsidRDefault="003F20B9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III.</w:t>
      </w:r>
      <w:r w:rsidR="00325289" w:rsidRPr="00C8660E">
        <w:rPr>
          <w:rFonts w:ascii="Arial" w:hAnsi="Arial" w:cs="Arial"/>
          <w:b/>
          <w:sz w:val="24"/>
          <w:szCs w:val="24"/>
        </w:rPr>
        <w:t xml:space="preserve"> Abschnitt: Benutzungsentgelte für die Zentrale Abwasserbeseitigung</w:t>
      </w:r>
    </w:p>
    <w:p w14:paraId="3C6441DC" w14:textId="77777777" w:rsidR="00C8660E" w:rsidRDefault="00C8660E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6D3F5DAD" w14:textId="77777777" w:rsidR="004309B4" w:rsidRDefault="004309B4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14</w:t>
      </w:r>
    </w:p>
    <w:p w14:paraId="32F99E00" w14:textId="77777777" w:rsidR="004309B4" w:rsidRDefault="004309B4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Grundpreis für die zentrale Abwasserbeseitigung</w:t>
      </w:r>
    </w:p>
    <w:p w14:paraId="2D2F2C0F" w14:textId="77777777" w:rsidR="004309B4" w:rsidRDefault="004309B4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05BA0EEC" w14:textId="33674B61" w:rsidR="004309B4" w:rsidRDefault="004309B4" w:rsidP="004309B4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14 erhält folgende Fassung:</w:t>
      </w:r>
    </w:p>
    <w:p w14:paraId="4DDB348C" w14:textId="77777777" w:rsidR="004309B4" w:rsidRDefault="004309B4" w:rsidP="004309B4">
      <w:pPr>
        <w:pStyle w:val="KeinLeerraum"/>
        <w:rPr>
          <w:rFonts w:ascii="Arial" w:hAnsi="Arial" w:cs="Arial"/>
          <w:sz w:val="24"/>
          <w:szCs w:val="24"/>
        </w:rPr>
      </w:pPr>
    </w:p>
    <w:p w14:paraId="460A9D74" w14:textId="1386F63A" w:rsidR="00B32202" w:rsidRPr="00B32202" w:rsidRDefault="00B32202" w:rsidP="00B32202">
      <w:pPr>
        <w:pStyle w:val="KeinLeerraum"/>
        <w:numPr>
          <w:ilvl w:val="0"/>
          <w:numId w:val="5"/>
        </w:numPr>
        <w:ind w:left="567" w:hanging="567"/>
        <w:rPr>
          <w:rFonts w:ascii="Arial" w:hAnsi="Arial" w:cs="Arial"/>
          <w:sz w:val="24"/>
          <w:szCs w:val="24"/>
        </w:rPr>
      </w:pPr>
      <w:r w:rsidRPr="00B32202">
        <w:rPr>
          <w:rFonts w:ascii="Arial" w:hAnsi="Arial" w:cs="Arial"/>
          <w:sz w:val="24"/>
          <w:szCs w:val="24"/>
        </w:rPr>
        <w:t>Der Grundpreis für die zentrale Abwasserbeseitigung wird ab 01.01.202</w:t>
      </w:r>
      <w:r>
        <w:rPr>
          <w:rFonts w:ascii="Arial" w:hAnsi="Arial" w:cs="Arial"/>
          <w:sz w:val="24"/>
          <w:szCs w:val="24"/>
        </w:rPr>
        <w:t>7</w:t>
      </w:r>
    </w:p>
    <w:p w14:paraId="20473D57" w14:textId="6B7D83C3" w:rsidR="00B32202" w:rsidRPr="00B32202" w:rsidRDefault="00B32202" w:rsidP="00B32202">
      <w:pPr>
        <w:pStyle w:val="KeinLeerraum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Pr="00B32202">
        <w:rPr>
          <w:rFonts w:ascii="Arial" w:hAnsi="Arial" w:cs="Arial"/>
          <w:sz w:val="24"/>
          <w:szCs w:val="24"/>
        </w:rPr>
        <w:t xml:space="preserve">m Bereich der öffentlichen Einrichtung nach § 3 Abs. 2 Buchstabe </w:t>
      </w:r>
      <w:r>
        <w:rPr>
          <w:rFonts w:ascii="Arial" w:hAnsi="Arial" w:cs="Arial"/>
          <w:sz w:val="24"/>
          <w:szCs w:val="24"/>
        </w:rPr>
        <w:t>a</w:t>
      </w:r>
      <w:r w:rsidRPr="00B32202">
        <w:rPr>
          <w:rFonts w:ascii="Arial" w:hAnsi="Arial" w:cs="Arial"/>
          <w:sz w:val="24"/>
          <w:szCs w:val="24"/>
        </w:rPr>
        <w:t>) AAS (Gemeinde</w:t>
      </w:r>
      <w:r>
        <w:rPr>
          <w:rFonts w:ascii="Arial" w:hAnsi="Arial" w:cs="Arial"/>
          <w:sz w:val="24"/>
          <w:szCs w:val="24"/>
        </w:rPr>
        <w:t xml:space="preserve"> Hollenbek</w:t>
      </w:r>
      <w:r w:rsidRPr="00B32202">
        <w:rPr>
          <w:rFonts w:ascii="Arial" w:hAnsi="Arial" w:cs="Arial"/>
          <w:sz w:val="24"/>
          <w:szCs w:val="24"/>
        </w:rPr>
        <w:t>) nach einem die Vorhaltung berücksichtigenden Maßstab erhoben. Er bestimmt sich nach der Anzahl der selbständigen Wohneinheiten/ Gewerbebetriebe. Je Selbständiger Wohneinheit / Gewerbebetrieb wird ein Grundpreis erhoben.</w:t>
      </w:r>
    </w:p>
    <w:p w14:paraId="6808FB82" w14:textId="77777777" w:rsidR="00B32202" w:rsidRPr="00B32202" w:rsidRDefault="00B32202" w:rsidP="00B32202">
      <w:pPr>
        <w:pStyle w:val="KeinLeerraum"/>
        <w:ind w:left="567"/>
        <w:rPr>
          <w:rFonts w:ascii="Arial" w:hAnsi="Arial" w:cs="Arial"/>
          <w:sz w:val="24"/>
          <w:szCs w:val="24"/>
        </w:rPr>
      </w:pPr>
      <w:r w:rsidRPr="00B32202">
        <w:rPr>
          <w:rFonts w:ascii="Arial" w:hAnsi="Arial" w:cs="Arial"/>
          <w:sz w:val="24"/>
          <w:szCs w:val="24"/>
        </w:rPr>
        <w:t>Auf Camping- und/ oder Wochenendplätzen wird je 25 Stand- oder Aufstellplätzen nach der Landesverordnung über Camping- und Wochenendplätze ‚(Camping- und Wochenendplatzverordnung) in der jeweils gültigen Fassung eine Grundgebühr erhoben.</w:t>
      </w:r>
    </w:p>
    <w:p w14:paraId="3F18D4D0" w14:textId="77777777" w:rsidR="00723CD8" w:rsidRDefault="00723CD8" w:rsidP="00723CD8">
      <w:pPr>
        <w:pStyle w:val="KeinLeerraum"/>
        <w:ind w:left="720"/>
        <w:rPr>
          <w:rFonts w:ascii="Arial" w:hAnsi="Arial" w:cs="Arial"/>
          <w:sz w:val="24"/>
          <w:szCs w:val="24"/>
        </w:rPr>
      </w:pPr>
    </w:p>
    <w:p w14:paraId="0A9EAB57" w14:textId="4E4A0C2C" w:rsidR="00B944D2" w:rsidRPr="00B32202" w:rsidRDefault="00723CD8" w:rsidP="00CA1D1F">
      <w:pPr>
        <w:pStyle w:val="KeinLeerraum"/>
        <w:numPr>
          <w:ilvl w:val="0"/>
          <w:numId w:val="3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bookmarkStart w:id="0" w:name="_Hlk240279145"/>
      <w:r w:rsidRPr="00B32202">
        <w:rPr>
          <w:rFonts w:ascii="Arial" w:hAnsi="Arial" w:cs="Arial"/>
          <w:sz w:val="24"/>
          <w:szCs w:val="24"/>
        </w:rPr>
        <w:t xml:space="preserve">Der Grundpreis für die zentrale Abwasserbeseitigung wird </w:t>
      </w:r>
      <w:r w:rsidR="00B32202">
        <w:rPr>
          <w:rFonts w:ascii="Arial" w:hAnsi="Arial" w:cs="Arial"/>
          <w:sz w:val="24"/>
          <w:szCs w:val="24"/>
        </w:rPr>
        <w:t>i</w:t>
      </w:r>
      <w:r w:rsidRPr="00B32202">
        <w:rPr>
          <w:rFonts w:ascii="Arial" w:hAnsi="Arial" w:cs="Arial"/>
          <w:sz w:val="24"/>
          <w:szCs w:val="24"/>
        </w:rPr>
        <w:t xml:space="preserve">m Bereich der öffentlichen Einrichtung nach § 3 Abs. </w:t>
      </w:r>
      <w:r w:rsidR="00B944D2" w:rsidRPr="00B32202">
        <w:rPr>
          <w:rFonts w:ascii="Arial" w:hAnsi="Arial" w:cs="Arial"/>
          <w:sz w:val="24"/>
          <w:szCs w:val="24"/>
        </w:rPr>
        <w:t xml:space="preserve">2 Buchstabe d) AAS (Gemeinde Salem) nach einem die Vorhaltung berücksichtigenden Maßstab erhoben. Er bestimmt sich </w:t>
      </w:r>
      <w:r w:rsidR="00ED1C46" w:rsidRPr="00B32202">
        <w:rPr>
          <w:rFonts w:ascii="Arial" w:hAnsi="Arial" w:cs="Arial"/>
          <w:sz w:val="24"/>
          <w:szCs w:val="24"/>
        </w:rPr>
        <w:t>na</w:t>
      </w:r>
      <w:r w:rsidR="00B944D2" w:rsidRPr="00B32202">
        <w:rPr>
          <w:rFonts w:ascii="Arial" w:hAnsi="Arial" w:cs="Arial"/>
          <w:sz w:val="24"/>
          <w:szCs w:val="24"/>
        </w:rPr>
        <w:t>ch der Anzahl der selbständigen Wohneinheiten/ Gewerbebetriebe. Je Selbständiger Wohneinheit / Gewerbebetrieb wird ein Grundpreis erhoben.</w:t>
      </w:r>
    </w:p>
    <w:p w14:paraId="041FD93D" w14:textId="6A311EBB" w:rsidR="00B944D2" w:rsidRDefault="00B944D2" w:rsidP="00B32202">
      <w:pPr>
        <w:pStyle w:val="Listenabsatz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Auf Camping- und/ oder Wochenendplätzen wird je 25 Stand- oder Aufstellplätzen nach der Landesverordnung über Camping- und Wochenendplätze</w:t>
      </w:r>
      <w:r w:rsidR="004278F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(Camping- und Wochenendplatzverordnung) </w:t>
      </w:r>
      <w:r w:rsidR="009E228B">
        <w:rPr>
          <w:rFonts w:ascii="Arial" w:hAnsi="Arial" w:cs="Arial"/>
          <w:sz w:val="24"/>
          <w:szCs w:val="24"/>
        </w:rPr>
        <w:t>in der jeweils gültigen Fassung eine Grundgebühr erhoben.</w:t>
      </w:r>
    </w:p>
    <w:bookmarkEnd w:id="0"/>
    <w:p w14:paraId="4395106D" w14:textId="77777777" w:rsidR="004309B4" w:rsidRDefault="004309B4" w:rsidP="004309B4">
      <w:pPr>
        <w:pStyle w:val="KeinLeerraum"/>
        <w:rPr>
          <w:rFonts w:ascii="Arial" w:hAnsi="Arial" w:cs="Arial"/>
          <w:sz w:val="24"/>
          <w:szCs w:val="24"/>
        </w:rPr>
      </w:pPr>
    </w:p>
    <w:p w14:paraId="6A6C16F3" w14:textId="77777777" w:rsidR="00230A16" w:rsidRPr="004309B4" w:rsidRDefault="00230A16" w:rsidP="004309B4">
      <w:pPr>
        <w:pStyle w:val="KeinLeerraum"/>
        <w:rPr>
          <w:rFonts w:ascii="Arial" w:hAnsi="Arial" w:cs="Arial"/>
          <w:sz w:val="24"/>
          <w:szCs w:val="24"/>
        </w:rPr>
      </w:pPr>
    </w:p>
    <w:p w14:paraId="48A40B0D" w14:textId="77777777" w:rsidR="004309B4" w:rsidRDefault="00FB5E65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Artikel II </w:t>
      </w:r>
    </w:p>
    <w:p w14:paraId="5848C950" w14:textId="77777777" w:rsidR="00FB5E65" w:rsidRDefault="00FB5E65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7B5FE8DC" w14:textId="77777777" w:rsidR="00FB5E65" w:rsidRPr="00FB5E65" w:rsidRDefault="00FB5E65" w:rsidP="00FB5E65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29754838" w14:textId="77777777" w:rsidR="00FB5E65" w:rsidRPr="00FB5E65" w:rsidRDefault="00FB5E65" w:rsidP="00FB5E65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FB5E65">
        <w:rPr>
          <w:rFonts w:ascii="Arial" w:hAnsi="Arial" w:cs="Arial"/>
          <w:b/>
          <w:sz w:val="24"/>
          <w:szCs w:val="24"/>
        </w:rPr>
        <w:t>III. Abschnitt: Benutzungsentgelte für die Zentrale Abwasserbeseitigung</w:t>
      </w:r>
    </w:p>
    <w:p w14:paraId="13604F68" w14:textId="77777777" w:rsidR="00FB5E65" w:rsidRDefault="00FB5E65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</w:p>
    <w:p w14:paraId="70D3120F" w14:textId="77777777" w:rsidR="00325289" w:rsidRPr="00C8660E" w:rsidRDefault="00325289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C8660E">
        <w:rPr>
          <w:rFonts w:ascii="Arial" w:hAnsi="Arial" w:cs="Arial"/>
          <w:b/>
          <w:sz w:val="24"/>
          <w:szCs w:val="24"/>
        </w:rPr>
        <w:t>§ 22</w:t>
      </w:r>
    </w:p>
    <w:p w14:paraId="6C68BC03" w14:textId="77777777" w:rsidR="00325289" w:rsidRPr="00C8660E" w:rsidRDefault="00325289" w:rsidP="00C8660E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C8660E">
        <w:rPr>
          <w:rFonts w:ascii="Arial" w:hAnsi="Arial" w:cs="Arial"/>
          <w:b/>
          <w:sz w:val="24"/>
          <w:szCs w:val="24"/>
        </w:rPr>
        <w:t>Entgeltsätze</w:t>
      </w:r>
    </w:p>
    <w:p w14:paraId="0901B4F5" w14:textId="77777777" w:rsidR="00325289" w:rsidRDefault="00325289" w:rsidP="00E8719E">
      <w:pPr>
        <w:pStyle w:val="KeinLeerraum"/>
        <w:rPr>
          <w:rFonts w:ascii="Arial" w:hAnsi="Arial" w:cs="Arial"/>
          <w:b/>
          <w:sz w:val="24"/>
          <w:szCs w:val="24"/>
        </w:rPr>
      </w:pPr>
    </w:p>
    <w:p w14:paraId="2187C3D8" w14:textId="542299F6" w:rsidR="00FD44B8" w:rsidRDefault="00FD44B8" w:rsidP="00FD44B8">
      <w:pPr>
        <w:pStyle w:val="KeinLeerraum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22 Absatz </w:t>
      </w:r>
      <w:r w:rsidR="005A6BF3">
        <w:rPr>
          <w:rFonts w:ascii="Arial" w:hAnsi="Arial" w:cs="Arial"/>
          <w:sz w:val="24"/>
          <w:szCs w:val="24"/>
        </w:rPr>
        <w:t>1</w:t>
      </w:r>
      <w:r w:rsidRPr="00E8719E">
        <w:rPr>
          <w:rFonts w:ascii="Arial" w:hAnsi="Arial" w:cs="Arial"/>
          <w:sz w:val="24"/>
          <w:szCs w:val="24"/>
        </w:rPr>
        <w:t xml:space="preserve"> erh</w:t>
      </w:r>
      <w:r w:rsidR="0041284C">
        <w:rPr>
          <w:rFonts w:ascii="Arial" w:hAnsi="Arial" w:cs="Arial"/>
          <w:sz w:val="24"/>
          <w:szCs w:val="24"/>
        </w:rPr>
        <w:t>ält</w:t>
      </w:r>
      <w:r>
        <w:rPr>
          <w:rFonts w:ascii="Arial" w:hAnsi="Arial" w:cs="Arial"/>
          <w:sz w:val="24"/>
          <w:szCs w:val="24"/>
        </w:rPr>
        <w:t xml:space="preserve"> folgende Fassung</w:t>
      </w:r>
      <w:r w:rsidRPr="00E8719E">
        <w:rPr>
          <w:rFonts w:ascii="Arial" w:hAnsi="Arial" w:cs="Arial"/>
          <w:sz w:val="24"/>
          <w:szCs w:val="24"/>
        </w:rPr>
        <w:t>:</w:t>
      </w:r>
    </w:p>
    <w:p w14:paraId="7070E8B8" w14:textId="77777777" w:rsidR="00FB5E65" w:rsidRDefault="00FB5E65" w:rsidP="00797EC5">
      <w:pPr>
        <w:autoSpaceDE w:val="0"/>
        <w:autoSpaceDN w:val="0"/>
        <w:adjustRightInd w:val="0"/>
        <w:spacing w:after="240" w:line="240" w:lineRule="auto"/>
        <w:ind w:left="425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369CBDFA" w14:textId="6E88A5FC" w:rsidR="00FD44B8" w:rsidRPr="005A6BF3" w:rsidRDefault="00FB5E65" w:rsidP="005A6BF3">
      <w:pPr>
        <w:pStyle w:val="Listenabsatz"/>
        <w:numPr>
          <w:ilvl w:val="0"/>
          <w:numId w:val="6"/>
        </w:numPr>
        <w:autoSpaceDE w:val="0"/>
        <w:autoSpaceDN w:val="0"/>
        <w:adjustRightInd w:val="0"/>
        <w:spacing w:after="24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A6BF3">
        <w:rPr>
          <w:rFonts w:ascii="Arial" w:eastAsia="Calibri" w:hAnsi="Arial" w:cs="Arial"/>
          <w:sz w:val="24"/>
          <w:szCs w:val="24"/>
        </w:rPr>
        <w:t xml:space="preserve">Für den Bereich der öffentlichen Abwassereinrichtung in </w:t>
      </w:r>
      <w:r w:rsidR="005A6BF3">
        <w:rPr>
          <w:rFonts w:ascii="Arial" w:eastAsia="Calibri" w:hAnsi="Arial" w:cs="Arial"/>
          <w:sz w:val="24"/>
          <w:szCs w:val="24"/>
        </w:rPr>
        <w:t>Hollenbek</w:t>
      </w:r>
      <w:r w:rsidRPr="005A6BF3">
        <w:rPr>
          <w:rFonts w:ascii="Arial" w:eastAsia="Calibri" w:hAnsi="Arial" w:cs="Arial"/>
          <w:sz w:val="24"/>
          <w:szCs w:val="24"/>
        </w:rPr>
        <w:t xml:space="preserve"> (§ 3 Abs. 2 Buchstabe </w:t>
      </w:r>
      <w:r w:rsidR="005A6BF3">
        <w:rPr>
          <w:rFonts w:ascii="Arial" w:eastAsia="Calibri" w:hAnsi="Arial" w:cs="Arial"/>
          <w:sz w:val="24"/>
          <w:szCs w:val="24"/>
        </w:rPr>
        <w:t>a</w:t>
      </w:r>
      <w:r w:rsidRPr="005A6BF3">
        <w:rPr>
          <w:rFonts w:ascii="Arial" w:eastAsia="Calibri" w:hAnsi="Arial" w:cs="Arial"/>
          <w:sz w:val="24"/>
          <w:szCs w:val="24"/>
        </w:rPr>
        <w:t xml:space="preserve">) AAS) beträgt der Grundpreis für die Schmutzwasserbeseitigung nach§ 14 Abs. </w:t>
      </w:r>
      <w:r w:rsidR="005A6BF3">
        <w:rPr>
          <w:rFonts w:ascii="Arial" w:eastAsia="Calibri" w:hAnsi="Arial" w:cs="Arial"/>
          <w:sz w:val="24"/>
          <w:szCs w:val="24"/>
        </w:rPr>
        <w:t>1</w:t>
      </w:r>
      <w:r w:rsidRPr="005A6BF3">
        <w:rPr>
          <w:rFonts w:ascii="Arial" w:eastAsia="Calibri" w:hAnsi="Arial" w:cs="Arial"/>
          <w:sz w:val="24"/>
          <w:szCs w:val="24"/>
        </w:rPr>
        <w:t xml:space="preserve"> ab </w:t>
      </w:r>
      <w:r w:rsidRPr="005A6BF3">
        <w:rPr>
          <w:rFonts w:ascii="Arial" w:eastAsia="Calibri" w:hAnsi="Arial" w:cs="Arial"/>
          <w:b/>
          <w:sz w:val="24"/>
          <w:szCs w:val="24"/>
        </w:rPr>
        <w:t>01.01.202</w:t>
      </w:r>
      <w:r w:rsidR="005A6BF3">
        <w:rPr>
          <w:rFonts w:ascii="Arial" w:eastAsia="Calibri" w:hAnsi="Arial" w:cs="Arial"/>
          <w:b/>
          <w:sz w:val="24"/>
          <w:szCs w:val="24"/>
        </w:rPr>
        <w:t>7</w:t>
      </w:r>
      <w:r w:rsidRPr="005A6BF3">
        <w:rPr>
          <w:rFonts w:ascii="Arial" w:eastAsia="Calibri" w:hAnsi="Arial" w:cs="Arial"/>
          <w:sz w:val="24"/>
          <w:szCs w:val="24"/>
        </w:rPr>
        <w:t xml:space="preserve"> monatlich 14,50 €. Der Arbeitspreis für die Schmutzwasserbeseitigung beträgt für jeden zugeführten m³ 4,70 €</w:t>
      </w:r>
      <w:r w:rsidR="005A6BF3">
        <w:rPr>
          <w:rFonts w:ascii="Arial" w:eastAsia="Calibri" w:hAnsi="Arial" w:cs="Arial"/>
          <w:sz w:val="24"/>
          <w:szCs w:val="24"/>
        </w:rPr>
        <w:t>.</w:t>
      </w:r>
    </w:p>
    <w:p w14:paraId="3630DF49" w14:textId="77777777" w:rsidR="007343DF" w:rsidRPr="007343DF" w:rsidRDefault="007343DF" w:rsidP="007343DF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BF2C798" w14:textId="77777777" w:rsidR="00385406" w:rsidRDefault="00385406" w:rsidP="00385406">
      <w:pPr>
        <w:spacing w:after="0" w:line="256" w:lineRule="auto"/>
        <w:contextualSpacing/>
        <w:jc w:val="center"/>
        <w:rPr>
          <w:rFonts w:ascii="Arial" w:eastAsia="Calibri" w:hAnsi="Arial" w:cs="Arial"/>
          <w:b/>
          <w:sz w:val="24"/>
          <w:szCs w:val="24"/>
        </w:rPr>
      </w:pPr>
      <w:r w:rsidRPr="00385406">
        <w:rPr>
          <w:rFonts w:ascii="Arial" w:eastAsia="Calibri" w:hAnsi="Arial" w:cs="Arial"/>
          <w:b/>
          <w:sz w:val="24"/>
          <w:szCs w:val="24"/>
        </w:rPr>
        <w:t>Artikel II</w:t>
      </w:r>
    </w:p>
    <w:p w14:paraId="7BDFBE0C" w14:textId="77777777" w:rsidR="00385406" w:rsidRDefault="00385406" w:rsidP="00385406">
      <w:pPr>
        <w:spacing w:after="0" w:line="256" w:lineRule="auto"/>
        <w:contextualSpacing/>
        <w:rPr>
          <w:rFonts w:ascii="Arial" w:eastAsia="Calibri" w:hAnsi="Arial" w:cs="Arial"/>
          <w:b/>
          <w:sz w:val="24"/>
          <w:szCs w:val="24"/>
        </w:rPr>
      </w:pPr>
    </w:p>
    <w:p w14:paraId="518ADC87" w14:textId="772FDC1D" w:rsidR="00385406" w:rsidRDefault="0041284C" w:rsidP="00EB1832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Diese </w:t>
      </w:r>
      <w:r w:rsidR="005A6BF3">
        <w:rPr>
          <w:rFonts w:ascii="Arial" w:eastAsia="Calibri" w:hAnsi="Arial" w:cs="Arial"/>
          <w:sz w:val="24"/>
          <w:szCs w:val="24"/>
        </w:rPr>
        <w:t>7</w:t>
      </w:r>
      <w:r w:rsidR="00385406">
        <w:rPr>
          <w:rFonts w:ascii="Arial" w:eastAsia="Calibri" w:hAnsi="Arial" w:cs="Arial"/>
          <w:sz w:val="24"/>
          <w:szCs w:val="24"/>
        </w:rPr>
        <w:t xml:space="preserve">. Änderung der Allgemeinen Entsorgungsbedingungen für Abwasser tritt am Tage nach ihrer Bekanntmachung in Kraft. </w:t>
      </w:r>
    </w:p>
    <w:p w14:paraId="573AFEC8" w14:textId="77777777" w:rsidR="00385406" w:rsidRDefault="00385406" w:rsidP="00EB1832">
      <w:pPr>
        <w:spacing w:after="0" w:line="256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14:paraId="0D4D3366" w14:textId="77777777" w:rsidR="0021599F" w:rsidRDefault="0021599F" w:rsidP="00385406">
      <w:pPr>
        <w:spacing w:after="0" w:line="256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65B98361" w14:textId="77777777" w:rsidR="007343DF" w:rsidRDefault="007343DF" w:rsidP="00385406">
      <w:pPr>
        <w:spacing w:after="0" w:line="256" w:lineRule="auto"/>
        <w:contextualSpacing/>
        <w:rPr>
          <w:rFonts w:ascii="Arial" w:eastAsia="Calibri" w:hAnsi="Arial" w:cs="Arial"/>
          <w:sz w:val="24"/>
          <w:szCs w:val="24"/>
        </w:rPr>
      </w:pPr>
    </w:p>
    <w:p w14:paraId="18F20A57" w14:textId="5675D792" w:rsidR="00385406" w:rsidRPr="00797EC5" w:rsidRDefault="00385406" w:rsidP="00385406">
      <w:pPr>
        <w:spacing w:after="0" w:line="256" w:lineRule="auto"/>
        <w:contextualSpacing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Ratzeburg, den </w:t>
      </w:r>
      <w:r w:rsidR="005A6BF3">
        <w:rPr>
          <w:rFonts w:ascii="Arial" w:eastAsia="Calibri" w:hAnsi="Arial" w:cs="Arial"/>
          <w:sz w:val="24"/>
          <w:szCs w:val="24"/>
        </w:rPr>
        <w:t>08</w:t>
      </w:r>
      <w:r w:rsidR="00640B98">
        <w:rPr>
          <w:rFonts w:ascii="Arial" w:eastAsia="Calibri" w:hAnsi="Arial" w:cs="Arial"/>
          <w:sz w:val="24"/>
          <w:szCs w:val="24"/>
        </w:rPr>
        <w:t>.</w:t>
      </w:r>
      <w:r w:rsidR="005A6BF3">
        <w:rPr>
          <w:rFonts w:ascii="Arial" w:eastAsia="Calibri" w:hAnsi="Arial" w:cs="Arial"/>
          <w:sz w:val="24"/>
          <w:szCs w:val="24"/>
        </w:rPr>
        <w:t>10</w:t>
      </w:r>
      <w:r w:rsidR="00640B98">
        <w:rPr>
          <w:rFonts w:ascii="Arial" w:eastAsia="Calibri" w:hAnsi="Arial" w:cs="Arial"/>
          <w:sz w:val="24"/>
          <w:szCs w:val="24"/>
        </w:rPr>
        <w:t>.202</w:t>
      </w:r>
      <w:r w:rsidR="005A6BF3">
        <w:rPr>
          <w:rFonts w:ascii="Arial" w:eastAsia="Calibri" w:hAnsi="Arial" w:cs="Arial"/>
          <w:sz w:val="24"/>
          <w:szCs w:val="24"/>
        </w:rPr>
        <w:t>6</w:t>
      </w:r>
      <w:r w:rsidR="00B45E10">
        <w:rPr>
          <w:rFonts w:ascii="Arial" w:eastAsia="Calibri" w:hAnsi="Arial" w:cs="Arial"/>
          <w:sz w:val="24"/>
          <w:szCs w:val="24"/>
        </w:rPr>
        <w:t xml:space="preserve">        </w:t>
      </w:r>
      <w:r w:rsidR="003A39B1">
        <w:rPr>
          <w:rFonts w:ascii="Arial" w:eastAsia="Calibri" w:hAnsi="Arial" w:cs="Arial"/>
          <w:sz w:val="24"/>
          <w:szCs w:val="24"/>
        </w:rPr>
        <w:t xml:space="preserve">        </w:t>
      </w:r>
      <w:r w:rsidR="0021599F">
        <w:rPr>
          <w:rFonts w:ascii="Arial" w:eastAsia="Calibri" w:hAnsi="Arial" w:cs="Arial"/>
          <w:sz w:val="24"/>
          <w:szCs w:val="24"/>
        </w:rPr>
        <w:t xml:space="preserve"> (LS)               </w:t>
      </w:r>
      <w:r w:rsidR="00BD08DB">
        <w:rPr>
          <w:rFonts w:ascii="Arial" w:eastAsia="Calibri" w:hAnsi="Arial" w:cs="Arial"/>
          <w:sz w:val="24"/>
          <w:szCs w:val="24"/>
        </w:rPr>
        <w:t xml:space="preserve">          </w:t>
      </w:r>
      <w:r w:rsidR="0021599F">
        <w:rPr>
          <w:rFonts w:ascii="Arial" w:eastAsia="Calibri" w:hAnsi="Arial" w:cs="Arial"/>
          <w:sz w:val="24"/>
          <w:szCs w:val="24"/>
        </w:rPr>
        <w:t xml:space="preserve"> Amt Lauenburgische Seen      </w:t>
      </w:r>
    </w:p>
    <w:p w14:paraId="3872B9FE" w14:textId="5E32EA55" w:rsidR="008C6C7A" w:rsidRPr="00E539E9" w:rsidRDefault="0021599F" w:rsidP="00E539E9">
      <w:pPr>
        <w:spacing w:after="160" w:line="25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</w:t>
      </w:r>
      <w:r w:rsidR="007343DF">
        <w:rPr>
          <w:rFonts w:ascii="Arial" w:eastAsia="Calibri" w:hAnsi="Arial" w:cs="Arial"/>
          <w:sz w:val="24"/>
          <w:szCs w:val="24"/>
        </w:rPr>
        <w:t xml:space="preserve">    </w:t>
      </w:r>
      <w:r>
        <w:rPr>
          <w:rFonts w:ascii="Arial" w:eastAsia="Calibri" w:hAnsi="Arial" w:cs="Arial"/>
          <w:sz w:val="24"/>
          <w:szCs w:val="24"/>
        </w:rPr>
        <w:t>Der Amtsvorsteher</w:t>
      </w:r>
    </w:p>
    <w:p w14:paraId="2456141A" w14:textId="0812E7E8" w:rsidR="0021599F" w:rsidRDefault="0021599F" w:rsidP="00797EC5">
      <w:pPr>
        <w:spacing w:after="160" w:line="256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               </w:t>
      </w:r>
      <w:r w:rsidR="007343DF">
        <w:rPr>
          <w:rFonts w:ascii="Arial" w:eastAsia="Calibri" w:hAnsi="Arial" w:cs="Arial"/>
          <w:sz w:val="24"/>
          <w:szCs w:val="24"/>
        </w:rPr>
        <w:t xml:space="preserve">   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="00E539E9">
        <w:rPr>
          <w:rFonts w:ascii="Arial" w:eastAsia="Calibri" w:hAnsi="Arial" w:cs="Arial"/>
          <w:sz w:val="24"/>
          <w:szCs w:val="24"/>
        </w:rPr>
        <w:t>gez.</w:t>
      </w:r>
      <w:r w:rsidR="007C445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H. Dohrendorff</w:t>
      </w:r>
    </w:p>
    <w:p w14:paraId="6C341D34" w14:textId="28B6A108" w:rsidR="00E539E9" w:rsidRPr="00797EC5" w:rsidRDefault="00E539E9" w:rsidP="00797EC5">
      <w:pPr>
        <w:spacing w:after="160" w:line="256" w:lineRule="auto"/>
        <w:rPr>
          <w:rFonts w:ascii="Arial" w:eastAsia="Calibri" w:hAnsi="Arial" w:cs="Arial"/>
          <w:sz w:val="24"/>
          <w:szCs w:val="24"/>
        </w:rPr>
      </w:pPr>
      <w:r w:rsidRPr="00E539E9">
        <w:rPr>
          <w:rFonts w:ascii="Arial" w:eastAsia="Calibri" w:hAnsi="Arial" w:cs="Arial"/>
          <w:sz w:val="24"/>
          <w:szCs w:val="24"/>
        </w:rPr>
        <w:t xml:space="preserve">Die vorstehende </w:t>
      </w:r>
      <w:r>
        <w:rPr>
          <w:rFonts w:ascii="Arial" w:eastAsia="Calibri" w:hAnsi="Arial" w:cs="Arial"/>
          <w:sz w:val="24"/>
          <w:szCs w:val="24"/>
        </w:rPr>
        <w:t>7</w:t>
      </w:r>
      <w:r w:rsidRPr="00E539E9">
        <w:rPr>
          <w:rFonts w:ascii="Arial" w:eastAsia="Calibri" w:hAnsi="Arial" w:cs="Arial"/>
          <w:sz w:val="24"/>
          <w:szCs w:val="24"/>
        </w:rPr>
        <w:t>. Änderung der Allgemeinen Bedingungen des Amtes Lauenburgische Seen über den Anschluss an die öffentlichen Abwasserbeseitigungseinrichtungen und Ihre Benutzung in den Gemeinden Hollenbek und Salem (Allgemeine Entsorgungsbedingungen für Abwasser - AEB) vom 15.12.2014 kann während der Dienststunden im Amt Lauenburgische Seen, Fünfhausen 1, 23909 Ratzeburg eingesehen werden.</w:t>
      </w:r>
    </w:p>
    <w:sectPr w:rsidR="00E539E9" w:rsidRPr="00797E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0FE87" w14:textId="77777777" w:rsidR="00E539E9" w:rsidRDefault="00E539E9" w:rsidP="00E539E9">
      <w:pPr>
        <w:spacing w:after="0" w:line="240" w:lineRule="auto"/>
      </w:pPr>
      <w:r>
        <w:separator/>
      </w:r>
    </w:p>
  </w:endnote>
  <w:endnote w:type="continuationSeparator" w:id="0">
    <w:p w14:paraId="2FD9214C" w14:textId="77777777" w:rsidR="00E539E9" w:rsidRDefault="00E539E9" w:rsidP="00E53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3E226" w14:textId="77777777" w:rsidR="00E539E9" w:rsidRDefault="00E539E9" w:rsidP="00E539E9">
      <w:pPr>
        <w:spacing w:after="0" w:line="240" w:lineRule="auto"/>
      </w:pPr>
      <w:r>
        <w:separator/>
      </w:r>
    </w:p>
  </w:footnote>
  <w:footnote w:type="continuationSeparator" w:id="0">
    <w:p w14:paraId="1C1C5A18" w14:textId="77777777" w:rsidR="00E539E9" w:rsidRDefault="00E539E9" w:rsidP="00E53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E3F6C"/>
    <w:multiLevelType w:val="hybridMultilevel"/>
    <w:tmpl w:val="DFC0571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E2150"/>
    <w:multiLevelType w:val="hybridMultilevel"/>
    <w:tmpl w:val="F152995E"/>
    <w:lvl w:ilvl="0" w:tplc="04070015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D7E93"/>
    <w:multiLevelType w:val="hybridMultilevel"/>
    <w:tmpl w:val="37288948"/>
    <w:lvl w:ilvl="0" w:tplc="D72652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A5A95"/>
    <w:multiLevelType w:val="hybridMultilevel"/>
    <w:tmpl w:val="B066EF46"/>
    <w:lvl w:ilvl="0" w:tplc="04070015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458314C"/>
    <w:multiLevelType w:val="hybridMultilevel"/>
    <w:tmpl w:val="A01AB36C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62609"/>
    <w:multiLevelType w:val="hybridMultilevel"/>
    <w:tmpl w:val="9080E272"/>
    <w:lvl w:ilvl="0" w:tplc="04070015">
      <w:start w:val="1"/>
      <w:numFmt w:val="decimal"/>
      <w:lvlText w:val="(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984972420">
    <w:abstractNumId w:val="2"/>
  </w:num>
  <w:num w:numId="2" w16cid:durableId="14175550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32138324">
    <w:abstractNumId w:val="4"/>
  </w:num>
  <w:num w:numId="4" w16cid:durableId="1225682857">
    <w:abstractNumId w:val="1"/>
  </w:num>
  <w:num w:numId="5" w16cid:durableId="1179076120">
    <w:abstractNumId w:val="3"/>
  </w:num>
  <w:num w:numId="6" w16cid:durableId="661197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A9D"/>
    <w:rsid w:val="00031884"/>
    <w:rsid w:val="00105D94"/>
    <w:rsid w:val="00155588"/>
    <w:rsid w:val="001C48BD"/>
    <w:rsid w:val="0021599F"/>
    <w:rsid w:val="00230A16"/>
    <w:rsid w:val="002F1A9B"/>
    <w:rsid w:val="003033D6"/>
    <w:rsid w:val="00325289"/>
    <w:rsid w:val="00385406"/>
    <w:rsid w:val="0039701F"/>
    <w:rsid w:val="003A39B1"/>
    <w:rsid w:val="003F20B9"/>
    <w:rsid w:val="0041284C"/>
    <w:rsid w:val="004278FE"/>
    <w:rsid w:val="004309B4"/>
    <w:rsid w:val="00447128"/>
    <w:rsid w:val="00525F35"/>
    <w:rsid w:val="00596A9D"/>
    <w:rsid w:val="005A6BF3"/>
    <w:rsid w:val="005B2261"/>
    <w:rsid w:val="00640B98"/>
    <w:rsid w:val="006F7E81"/>
    <w:rsid w:val="00723CD8"/>
    <w:rsid w:val="007343DF"/>
    <w:rsid w:val="00795146"/>
    <w:rsid w:val="00797EC5"/>
    <w:rsid w:val="007C4451"/>
    <w:rsid w:val="008379ED"/>
    <w:rsid w:val="00850D53"/>
    <w:rsid w:val="008C6C7A"/>
    <w:rsid w:val="009E228B"/>
    <w:rsid w:val="00B32202"/>
    <w:rsid w:val="00B45E10"/>
    <w:rsid w:val="00B71DB4"/>
    <w:rsid w:val="00B83124"/>
    <w:rsid w:val="00B944D2"/>
    <w:rsid w:val="00BD08DB"/>
    <w:rsid w:val="00BD09A6"/>
    <w:rsid w:val="00C8660E"/>
    <w:rsid w:val="00C86615"/>
    <w:rsid w:val="00D05421"/>
    <w:rsid w:val="00D848E8"/>
    <w:rsid w:val="00E305E3"/>
    <w:rsid w:val="00E34761"/>
    <w:rsid w:val="00E539E9"/>
    <w:rsid w:val="00E8719E"/>
    <w:rsid w:val="00EB1832"/>
    <w:rsid w:val="00ED1C46"/>
    <w:rsid w:val="00FB5E65"/>
    <w:rsid w:val="00FD44B8"/>
    <w:rsid w:val="00FE5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715B"/>
  <w15:docId w15:val="{3405B209-78F1-446E-98C6-173468D0B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25F35"/>
    <w:pPr>
      <w:ind w:left="720"/>
      <w:contextualSpacing/>
    </w:pPr>
  </w:style>
  <w:style w:type="paragraph" w:styleId="KeinLeerraum">
    <w:name w:val="No Spacing"/>
    <w:uiPriority w:val="1"/>
    <w:qFormat/>
    <w:rsid w:val="00325289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347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3476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53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539E9"/>
  </w:style>
  <w:style w:type="paragraph" w:styleId="Fuzeile">
    <w:name w:val="footer"/>
    <w:basedOn w:val="Standard"/>
    <w:link w:val="FuzeileZchn"/>
    <w:uiPriority w:val="99"/>
    <w:unhideWhenUsed/>
    <w:rsid w:val="00E53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53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Koop</dc:creator>
  <cp:lastModifiedBy>Frau Salzsäuler Nath</cp:lastModifiedBy>
  <cp:revision>3</cp:revision>
  <cp:lastPrinted>2026-10-13T07:20:00Z</cp:lastPrinted>
  <dcterms:created xsi:type="dcterms:W3CDTF">2026-10-13T07:29:00Z</dcterms:created>
  <dcterms:modified xsi:type="dcterms:W3CDTF">2026-10-13T07:29:00Z</dcterms:modified>
</cp:coreProperties>
</file>