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BF0A34" w14:textId="77777777" w:rsidR="000E59F1" w:rsidRDefault="000E59F1">
      <w:pPr>
        <w:pStyle w:val="Titel"/>
      </w:pPr>
      <w:r>
        <w:t>Bekanntmachung des Amtes Lauenburgische Seen</w:t>
      </w:r>
    </w:p>
    <w:p w14:paraId="07F72EAE" w14:textId="449282C2" w:rsidR="00422BF1" w:rsidRDefault="000E59F1">
      <w:pPr>
        <w:jc w:val="center"/>
        <w:rPr>
          <w:rFonts w:ascii="Arial" w:hAnsi="Arial"/>
          <w:b/>
          <w:sz w:val="22"/>
        </w:rPr>
      </w:pPr>
      <w:r>
        <w:rPr>
          <w:rFonts w:ascii="Arial" w:hAnsi="Arial"/>
          <w:b/>
          <w:sz w:val="22"/>
        </w:rPr>
        <w:t xml:space="preserve">über die </w:t>
      </w:r>
      <w:r w:rsidR="004B1235">
        <w:rPr>
          <w:rFonts w:ascii="Arial" w:hAnsi="Arial"/>
          <w:b/>
          <w:sz w:val="22"/>
        </w:rPr>
        <w:t>Veröffentlichung im Internet</w:t>
      </w:r>
      <w:r w:rsidR="00422BF1">
        <w:rPr>
          <w:rFonts w:ascii="Arial" w:hAnsi="Arial"/>
          <w:b/>
          <w:sz w:val="22"/>
        </w:rPr>
        <w:t xml:space="preserve"> des Entwurfes</w:t>
      </w:r>
      <w:r w:rsidR="00AE5D40">
        <w:rPr>
          <w:rFonts w:ascii="Arial" w:hAnsi="Arial"/>
          <w:b/>
          <w:sz w:val="22"/>
        </w:rPr>
        <w:t xml:space="preserve"> der 1. Änderung </w:t>
      </w:r>
    </w:p>
    <w:p w14:paraId="30C68F1F" w14:textId="35E1B1EB" w:rsidR="00422BF1" w:rsidRDefault="00324943">
      <w:pPr>
        <w:jc w:val="center"/>
        <w:rPr>
          <w:rFonts w:ascii="Arial" w:hAnsi="Arial"/>
          <w:b/>
          <w:sz w:val="22"/>
        </w:rPr>
      </w:pPr>
      <w:r>
        <w:rPr>
          <w:rFonts w:ascii="Arial" w:hAnsi="Arial"/>
          <w:b/>
          <w:sz w:val="22"/>
        </w:rPr>
        <w:t xml:space="preserve">des </w:t>
      </w:r>
      <w:r w:rsidR="00302A3D">
        <w:rPr>
          <w:rFonts w:ascii="Arial" w:hAnsi="Arial"/>
          <w:b/>
          <w:sz w:val="22"/>
        </w:rPr>
        <w:t>Bebau</w:t>
      </w:r>
      <w:r>
        <w:rPr>
          <w:rFonts w:ascii="Arial" w:hAnsi="Arial"/>
          <w:b/>
          <w:sz w:val="22"/>
        </w:rPr>
        <w:t>ungsplanes</w:t>
      </w:r>
      <w:r w:rsidR="00422BF1">
        <w:rPr>
          <w:rFonts w:ascii="Arial" w:hAnsi="Arial"/>
          <w:b/>
          <w:sz w:val="22"/>
        </w:rPr>
        <w:t xml:space="preserve"> </w:t>
      </w:r>
      <w:r w:rsidR="00302A3D">
        <w:rPr>
          <w:rFonts w:ascii="Arial" w:hAnsi="Arial"/>
          <w:b/>
          <w:sz w:val="22"/>
        </w:rPr>
        <w:t xml:space="preserve">Nr. </w:t>
      </w:r>
      <w:r w:rsidR="00147A13">
        <w:rPr>
          <w:rFonts w:ascii="Arial" w:hAnsi="Arial"/>
          <w:b/>
          <w:sz w:val="22"/>
        </w:rPr>
        <w:t>6</w:t>
      </w:r>
      <w:r w:rsidR="00302A3D">
        <w:rPr>
          <w:rFonts w:ascii="Arial" w:hAnsi="Arial"/>
          <w:b/>
          <w:sz w:val="22"/>
        </w:rPr>
        <w:t xml:space="preserve"> </w:t>
      </w:r>
      <w:r w:rsidR="00422BF1">
        <w:rPr>
          <w:rFonts w:ascii="Arial" w:hAnsi="Arial"/>
          <w:b/>
          <w:sz w:val="22"/>
        </w:rPr>
        <w:t xml:space="preserve">der Gemeinde </w:t>
      </w:r>
      <w:r w:rsidR="00AE5D40">
        <w:rPr>
          <w:rFonts w:ascii="Arial" w:hAnsi="Arial"/>
          <w:b/>
          <w:sz w:val="22"/>
        </w:rPr>
        <w:t>Ziethen</w:t>
      </w:r>
    </w:p>
    <w:p w14:paraId="4C6D5DCB" w14:textId="77777777" w:rsidR="000E59F1" w:rsidRDefault="000E59F1">
      <w:pPr>
        <w:jc w:val="center"/>
        <w:rPr>
          <w:rFonts w:ascii="Arial" w:hAnsi="Arial"/>
          <w:b/>
          <w:sz w:val="22"/>
        </w:rPr>
      </w:pPr>
      <w:r>
        <w:rPr>
          <w:rFonts w:ascii="Arial" w:hAnsi="Arial"/>
          <w:b/>
          <w:sz w:val="22"/>
        </w:rPr>
        <w:t xml:space="preserve">nach § 3 Abs. 2 BauGB </w:t>
      </w:r>
    </w:p>
    <w:p w14:paraId="1AB4242B" w14:textId="77777777" w:rsidR="000E59F1" w:rsidRDefault="000E59F1">
      <w:pPr>
        <w:pStyle w:val="Textkrper2"/>
        <w:ind w:left="66"/>
        <w:jc w:val="both"/>
      </w:pPr>
    </w:p>
    <w:p w14:paraId="5125C5DA" w14:textId="1211F22C" w:rsidR="007D2F7E" w:rsidRDefault="000E59F1" w:rsidP="004B1235">
      <w:pPr>
        <w:pStyle w:val="Textkrper2"/>
        <w:jc w:val="both"/>
        <w:rPr>
          <w:szCs w:val="22"/>
        </w:rPr>
      </w:pPr>
      <w:r w:rsidRPr="00F4661B">
        <w:rPr>
          <w:szCs w:val="22"/>
        </w:rPr>
        <w:t xml:space="preserve">Der von der Gemeindevertretung der Gemeinde </w:t>
      </w:r>
      <w:r w:rsidR="00AE5D40">
        <w:rPr>
          <w:szCs w:val="22"/>
        </w:rPr>
        <w:t>Ziethen</w:t>
      </w:r>
      <w:r w:rsidRPr="00F4661B">
        <w:rPr>
          <w:szCs w:val="22"/>
        </w:rPr>
        <w:t xml:space="preserve"> in der Sitzung am </w:t>
      </w:r>
      <w:r w:rsidR="00147A13">
        <w:rPr>
          <w:szCs w:val="22"/>
        </w:rPr>
        <w:t>23.06.2026</w:t>
      </w:r>
      <w:r w:rsidRPr="00F4661B">
        <w:rPr>
          <w:szCs w:val="22"/>
        </w:rPr>
        <w:t xml:space="preserve"> gebilligte und zur </w:t>
      </w:r>
      <w:r w:rsidR="004B1235">
        <w:rPr>
          <w:szCs w:val="22"/>
        </w:rPr>
        <w:t>Veröffent</w:t>
      </w:r>
      <w:r w:rsidR="00F013E6">
        <w:rPr>
          <w:szCs w:val="22"/>
        </w:rPr>
        <w:t>l</w:t>
      </w:r>
      <w:r w:rsidR="004B1235">
        <w:rPr>
          <w:szCs w:val="22"/>
        </w:rPr>
        <w:t xml:space="preserve">ichung im Internet </w:t>
      </w:r>
      <w:r w:rsidRPr="00F4661B">
        <w:rPr>
          <w:szCs w:val="22"/>
        </w:rPr>
        <w:t xml:space="preserve">bestimmte Entwurf </w:t>
      </w:r>
      <w:r w:rsidR="00AE5D40">
        <w:rPr>
          <w:szCs w:val="22"/>
        </w:rPr>
        <w:t xml:space="preserve">der 1. Änderung </w:t>
      </w:r>
      <w:r w:rsidR="00324943" w:rsidRPr="00F4661B">
        <w:rPr>
          <w:szCs w:val="22"/>
        </w:rPr>
        <w:t xml:space="preserve">des </w:t>
      </w:r>
      <w:r w:rsidR="00302A3D" w:rsidRPr="00F4661B">
        <w:rPr>
          <w:szCs w:val="22"/>
        </w:rPr>
        <w:t>Bebau</w:t>
      </w:r>
      <w:r w:rsidR="00324943" w:rsidRPr="00F4661B">
        <w:rPr>
          <w:szCs w:val="22"/>
        </w:rPr>
        <w:t>ungsplanes</w:t>
      </w:r>
      <w:r w:rsidR="00302A3D" w:rsidRPr="00F4661B">
        <w:rPr>
          <w:szCs w:val="22"/>
        </w:rPr>
        <w:t xml:space="preserve"> Nr. </w:t>
      </w:r>
      <w:r w:rsidR="00147A13">
        <w:rPr>
          <w:szCs w:val="22"/>
        </w:rPr>
        <w:t>6</w:t>
      </w:r>
      <w:r w:rsidR="00302A3D" w:rsidRPr="00F4661B">
        <w:rPr>
          <w:szCs w:val="22"/>
        </w:rPr>
        <w:t xml:space="preserve"> </w:t>
      </w:r>
      <w:r w:rsidR="00561CAD" w:rsidRPr="00F4661B">
        <w:rPr>
          <w:rFonts w:cs="Arial"/>
          <w:bCs/>
          <w:szCs w:val="22"/>
        </w:rPr>
        <w:t>für das Gebiet</w:t>
      </w:r>
      <w:r w:rsidR="00561CAD" w:rsidRPr="00F4661B">
        <w:rPr>
          <w:szCs w:val="22"/>
        </w:rPr>
        <w:t xml:space="preserve"> </w:t>
      </w:r>
      <w:r w:rsidR="00147A13">
        <w:rPr>
          <w:szCs w:val="22"/>
        </w:rPr>
        <w:t>nordöstlich der Straße „</w:t>
      </w:r>
      <w:proofErr w:type="spellStart"/>
      <w:r w:rsidR="00147A13">
        <w:rPr>
          <w:szCs w:val="22"/>
        </w:rPr>
        <w:t>Elisberg</w:t>
      </w:r>
      <w:proofErr w:type="spellEnd"/>
      <w:r w:rsidR="00147A13">
        <w:rPr>
          <w:szCs w:val="22"/>
        </w:rPr>
        <w:t xml:space="preserve">“, östlich der „Schönberger Straße“ und nördlich „An der Bundesstraße“ </w:t>
      </w:r>
      <w:r w:rsidR="00AE5D40" w:rsidRPr="00AE5D40">
        <w:rPr>
          <w:rFonts w:cs="Arial"/>
          <w:bCs/>
          <w:szCs w:val="22"/>
        </w:rPr>
        <w:t>in der Gemeinde Ziethen gelegen</w:t>
      </w:r>
      <w:r w:rsidRPr="00F4661B">
        <w:rPr>
          <w:szCs w:val="22"/>
        </w:rPr>
        <w:t xml:space="preserve">, </w:t>
      </w:r>
      <w:r w:rsidR="00236BF6" w:rsidRPr="00F4661B">
        <w:rPr>
          <w:szCs w:val="22"/>
        </w:rPr>
        <w:t xml:space="preserve">und die Begründung </w:t>
      </w:r>
      <w:r w:rsidR="004B1235">
        <w:rPr>
          <w:szCs w:val="22"/>
        </w:rPr>
        <w:t xml:space="preserve">sind </w:t>
      </w:r>
      <w:r w:rsidRPr="00F4661B">
        <w:rPr>
          <w:szCs w:val="22"/>
        </w:rPr>
        <w:t xml:space="preserve">gemäß § 3 Abs. 2 BauGB </w:t>
      </w:r>
      <w:r w:rsidR="004B1235">
        <w:rPr>
          <w:szCs w:val="22"/>
        </w:rPr>
        <w:t xml:space="preserve">für die Dauer der Veröffentlichungsfrist </w:t>
      </w:r>
      <w:r w:rsidR="00236BF6" w:rsidRPr="00F4661B">
        <w:rPr>
          <w:szCs w:val="22"/>
        </w:rPr>
        <w:t xml:space="preserve"> vom </w:t>
      </w:r>
      <w:r w:rsidR="00AE5D40">
        <w:rPr>
          <w:b/>
          <w:szCs w:val="22"/>
        </w:rPr>
        <w:t>1</w:t>
      </w:r>
      <w:r w:rsidR="00147A13">
        <w:rPr>
          <w:b/>
          <w:szCs w:val="22"/>
        </w:rPr>
        <w:t>2</w:t>
      </w:r>
      <w:r w:rsidR="00561CAD" w:rsidRPr="00F4661B">
        <w:rPr>
          <w:b/>
          <w:szCs w:val="22"/>
        </w:rPr>
        <w:t>.</w:t>
      </w:r>
      <w:r w:rsidR="00147A13">
        <w:rPr>
          <w:b/>
          <w:szCs w:val="22"/>
        </w:rPr>
        <w:t>10</w:t>
      </w:r>
      <w:r w:rsidR="006D0456" w:rsidRPr="00F4661B">
        <w:rPr>
          <w:b/>
          <w:szCs w:val="22"/>
        </w:rPr>
        <w:t>.202</w:t>
      </w:r>
      <w:r w:rsidR="00147A13">
        <w:rPr>
          <w:b/>
          <w:szCs w:val="22"/>
        </w:rPr>
        <w:t>6</w:t>
      </w:r>
      <w:r w:rsidR="00236BF6" w:rsidRPr="00F4661B">
        <w:rPr>
          <w:b/>
          <w:szCs w:val="22"/>
        </w:rPr>
        <w:t xml:space="preserve"> bis zum </w:t>
      </w:r>
      <w:r w:rsidR="00561CAD" w:rsidRPr="00F4661B">
        <w:rPr>
          <w:b/>
          <w:szCs w:val="22"/>
        </w:rPr>
        <w:t>1</w:t>
      </w:r>
      <w:r w:rsidR="00147A13">
        <w:rPr>
          <w:b/>
          <w:szCs w:val="22"/>
        </w:rPr>
        <w:t>3</w:t>
      </w:r>
      <w:r w:rsidR="00561CAD" w:rsidRPr="00F4661B">
        <w:rPr>
          <w:b/>
          <w:szCs w:val="22"/>
        </w:rPr>
        <w:t>.</w:t>
      </w:r>
      <w:r w:rsidR="00147A13">
        <w:rPr>
          <w:b/>
          <w:szCs w:val="22"/>
        </w:rPr>
        <w:t>11</w:t>
      </w:r>
      <w:r w:rsidR="00561CAD" w:rsidRPr="00F4661B">
        <w:rPr>
          <w:b/>
          <w:szCs w:val="22"/>
        </w:rPr>
        <w:t>.</w:t>
      </w:r>
      <w:r w:rsidR="006D0456" w:rsidRPr="00F4661B">
        <w:rPr>
          <w:b/>
          <w:szCs w:val="22"/>
        </w:rPr>
        <w:t>202</w:t>
      </w:r>
      <w:r w:rsidR="00147A13">
        <w:rPr>
          <w:b/>
          <w:szCs w:val="22"/>
        </w:rPr>
        <w:t>6</w:t>
      </w:r>
      <w:r w:rsidRPr="00F4661B">
        <w:rPr>
          <w:szCs w:val="22"/>
        </w:rPr>
        <w:t xml:space="preserve"> </w:t>
      </w:r>
      <w:r w:rsidR="004B1235">
        <w:rPr>
          <w:szCs w:val="22"/>
        </w:rPr>
        <w:t xml:space="preserve">im Internet veröffentlicht und können unter folgender Internetseite </w:t>
      </w:r>
      <w:r w:rsidR="007D2F7E">
        <w:rPr>
          <w:szCs w:val="22"/>
        </w:rPr>
        <w:t xml:space="preserve">oder Internetadresse eingesehen werden: </w:t>
      </w:r>
    </w:p>
    <w:p w14:paraId="66ACF5E7" w14:textId="43E92463" w:rsidR="007D2F7E" w:rsidRDefault="000540BB" w:rsidP="000540BB">
      <w:pPr>
        <w:pStyle w:val="Textkrper2"/>
        <w:ind w:left="708" w:firstLine="708"/>
        <w:jc w:val="both"/>
        <w:rPr>
          <w:szCs w:val="22"/>
        </w:rPr>
      </w:pPr>
      <w:r w:rsidRPr="000540BB">
        <w:rPr>
          <w:szCs w:val="22"/>
        </w:rPr>
        <w:t>https://amt-lauenburgische-seen.de/bauleitplanung-634.html</w:t>
      </w:r>
    </w:p>
    <w:p w14:paraId="5CCA3389" w14:textId="77777777" w:rsidR="000540BB" w:rsidRDefault="000540BB" w:rsidP="004B1235">
      <w:pPr>
        <w:pStyle w:val="Textkrper2"/>
        <w:jc w:val="both"/>
      </w:pPr>
    </w:p>
    <w:p w14:paraId="23E7D4B6" w14:textId="0C4B3F64" w:rsidR="004B1235" w:rsidRDefault="004B1235" w:rsidP="004B1235">
      <w:pPr>
        <w:pStyle w:val="Textkrper2"/>
        <w:jc w:val="both"/>
      </w:pPr>
      <w:r>
        <w:t xml:space="preserve">Der Plangeltungsbereich </w:t>
      </w:r>
      <w:r w:rsidR="000540BB">
        <w:t xml:space="preserve">der 1. Änderung des Bebauungsplanes Nr. 6 der Gemeinde Ziethen </w:t>
      </w:r>
      <w:r>
        <w:t>ist im nachstehenden Lageplan mit Fettstrichmarkierungen dargestellt.</w:t>
      </w:r>
    </w:p>
    <w:p w14:paraId="2C6A5365" w14:textId="0FD81C8B" w:rsidR="004B1235" w:rsidRDefault="004B1235" w:rsidP="00EE4ADA">
      <w:pPr>
        <w:pStyle w:val="Textkrper2"/>
        <w:jc w:val="both"/>
        <w:rPr>
          <w:szCs w:val="22"/>
        </w:rPr>
      </w:pPr>
    </w:p>
    <w:p w14:paraId="0267061B" w14:textId="3A9B8677" w:rsidR="004B1235" w:rsidRDefault="004B1235" w:rsidP="000540BB">
      <w:pPr>
        <w:pStyle w:val="Textkrper2"/>
        <w:jc w:val="center"/>
        <w:rPr>
          <w:szCs w:val="22"/>
        </w:rPr>
      </w:pPr>
      <w:r w:rsidRPr="004B1235">
        <w:rPr>
          <w:rFonts w:ascii="Times New Roman" w:hAnsi="Times New Roman"/>
          <w:noProof/>
          <w:sz w:val="20"/>
        </w:rPr>
        <w:drawing>
          <wp:inline distT="0" distB="0" distL="0" distR="0" wp14:anchorId="7B825C64" wp14:editId="79BEFA3B">
            <wp:extent cx="4970145" cy="3250974"/>
            <wp:effectExtent l="0" t="0" r="1905" b="698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979197" cy="3256895"/>
                    </a:xfrm>
                    <a:prstGeom prst="rect">
                      <a:avLst/>
                    </a:prstGeom>
                  </pic:spPr>
                </pic:pic>
              </a:graphicData>
            </a:graphic>
          </wp:inline>
        </w:drawing>
      </w:r>
    </w:p>
    <w:p w14:paraId="5896BE2B" w14:textId="77777777" w:rsidR="004B1235" w:rsidRDefault="004B1235" w:rsidP="0060541A">
      <w:pPr>
        <w:pStyle w:val="Textkrper2"/>
        <w:jc w:val="both"/>
        <w:rPr>
          <w:szCs w:val="22"/>
        </w:rPr>
      </w:pPr>
    </w:p>
    <w:p w14:paraId="6FFA1B9D" w14:textId="77777777" w:rsidR="004B1235" w:rsidRDefault="004B1235" w:rsidP="0060541A">
      <w:pPr>
        <w:pStyle w:val="Textkrper2"/>
        <w:jc w:val="both"/>
        <w:rPr>
          <w:szCs w:val="22"/>
        </w:rPr>
      </w:pPr>
    </w:p>
    <w:p w14:paraId="4A92EEED" w14:textId="24D46A91" w:rsidR="0060541A" w:rsidRPr="00F4661B" w:rsidRDefault="0060541A" w:rsidP="0060541A">
      <w:pPr>
        <w:pStyle w:val="Textkrper2"/>
        <w:jc w:val="both"/>
        <w:rPr>
          <w:szCs w:val="22"/>
        </w:rPr>
      </w:pPr>
      <w:r w:rsidRPr="00F4661B">
        <w:rPr>
          <w:szCs w:val="22"/>
        </w:rPr>
        <w:t xml:space="preserve">Zusätzlich ist der Inhalt dieser Bekanntmachung und die nach § 3 Abs. 2 Satz 1 BauGB auszulegenden Unterlagen im Internet unter der Adresse </w:t>
      </w:r>
      <w:hyperlink r:id="rId6" w:history="1">
        <w:r w:rsidRPr="000540BB">
          <w:rPr>
            <w:rStyle w:val="Hyperlink"/>
            <w:color w:val="auto"/>
            <w:szCs w:val="22"/>
            <w:u w:val="none"/>
          </w:rPr>
          <w:t>www.amt-lauenburgische-seen.de</w:t>
        </w:r>
      </w:hyperlink>
      <w:r w:rsidRPr="00F4661B">
        <w:rPr>
          <w:szCs w:val="22"/>
        </w:rPr>
        <w:t xml:space="preserve"> </w:t>
      </w:r>
      <w:r w:rsidR="00491054" w:rsidRPr="000540BB">
        <w:rPr>
          <w:szCs w:val="22"/>
        </w:rPr>
        <w:t>(</w:t>
      </w:r>
      <w:hyperlink r:id="rId7" w:history="1">
        <w:r w:rsidR="000540BB" w:rsidRPr="000540BB">
          <w:rPr>
            <w:rStyle w:val="Hyperlink"/>
            <w:color w:val="auto"/>
            <w:szCs w:val="22"/>
            <w:u w:val="none"/>
          </w:rPr>
          <w:t>https://amt-lauenburgische-seen.de/bauleitplanung-634.html</w:t>
        </w:r>
      </w:hyperlink>
      <w:r w:rsidR="00491054">
        <w:rPr>
          <w:szCs w:val="22"/>
        </w:rPr>
        <w:t xml:space="preserve">) </w:t>
      </w:r>
      <w:r w:rsidRPr="00F4661B">
        <w:rPr>
          <w:szCs w:val="22"/>
        </w:rPr>
        <w:t>eingestellt und über den Digitalen Atlas Nord des Landes Schleswig-Holstein zugänglich.</w:t>
      </w:r>
    </w:p>
    <w:p w14:paraId="01E4DB6F" w14:textId="77777777" w:rsidR="0060541A" w:rsidRPr="00F4661B" w:rsidRDefault="0060541A" w:rsidP="00236BF6">
      <w:pPr>
        <w:pStyle w:val="Textkrper2"/>
        <w:jc w:val="both"/>
        <w:rPr>
          <w:szCs w:val="22"/>
        </w:rPr>
      </w:pPr>
    </w:p>
    <w:p w14:paraId="4F3C5FE6" w14:textId="227D37B7" w:rsidR="007D2F7E" w:rsidRPr="007D2F7E" w:rsidRDefault="007D2F7E" w:rsidP="007D2F7E">
      <w:pPr>
        <w:pStyle w:val="Textkrper2"/>
        <w:jc w:val="both"/>
        <w:rPr>
          <w:szCs w:val="22"/>
        </w:rPr>
      </w:pPr>
      <w:r w:rsidRPr="007D2F7E">
        <w:rPr>
          <w:szCs w:val="22"/>
        </w:rPr>
        <w:t>Gemäß § 3 Absatz 2 Satz 4 zweiter Halbsatz Nummern 1 bis 4 BauGB wird auf Folgendes hingewiesen:</w:t>
      </w:r>
    </w:p>
    <w:p w14:paraId="317FDF44" w14:textId="6147BBFF" w:rsidR="007D2F7E" w:rsidRDefault="007D2F7E" w:rsidP="005B6BD0">
      <w:pPr>
        <w:pStyle w:val="Textkrper2"/>
        <w:numPr>
          <w:ilvl w:val="0"/>
          <w:numId w:val="15"/>
        </w:numPr>
        <w:jc w:val="both"/>
        <w:rPr>
          <w:szCs w:val="22"/>
        </w:rPr>
      </w:pPr>
      <w:r w:rsidRPr="007D2F7E">
        <w:rPr>
          <w:szCs w:val="22"/>
        </w:rPr>
        <w:t>Stellungnahmen können während der Dauer der oben genannten Veröffentlichungsfrist abgegeben werden.</w:t>
      </w:r>
    </w:p>
    <w:p w14:paraId="1206C298" w14:textId="77777777" w:rsidR="007D2F7E" w:rsidRDefault="007D2F7E">
      <w:pPr>
        <w:rPr>
          <w:rFonts w:ascii="Arial" w:hAnsi="Arial"/>
          <w:sz w:val="22"/>
          <w:szCs w:val="22"/>
        </w:rPr>
      </w:pPr>
      <w:r>
        <w:rPr>
          <w:szCs w:val="22"/>
        </w:rPr>
        <w:br w:type="page"/>
      </w:r>
    </w:p>
    <w:p w14:paraId="5DF064A0" w14:textId="23B1A7FF" w:rsidR="007D2F7E" w:rsidRDefault="007D2F7E" w:rsidP="005B6BD0">
      <w:pPr>
        <w:pStyle w:val="Textkrper2"/>
        <w:numPr>
          <w:ilvl w:val="0"/>
          <w:numId w:val="14"/>
        </w:numPr>
        <w:jc w:val="both"/>
        <w:rPr>
          <w:szCs w:val="22"/>
        </w:rPr>
      </w:pPr>
      <w:r w:rsidRPr="007D2F7E">
        <w:rPr>
          <w:szCs w:val="22"/>
        </w:rPr>
        <w:t xml:space="preserve">Stellungnahmen sollen elektronisch übermittelt werden. Eine elektronische Übermittlung von Stellungnahmen ist wie folgt möglich: </w:t>
      </w:r>
      <w:r w:rsidR="00DF453F">
        <w:rPr>
          <w:szCs w:val="22"/>
        </w:rPr>
        <w:t xml:space="preserve">per E-Mail an </w:t>
      </w:r>
      <w:hyperlink r:id="rId8" w:history="1">
        <w:r w:rsidR="00DF453F" w:rsidRPr="00260E3A">
          <w:rPr>
            <w:rStyle w:val="Hyperlink"/>
            <w:szCs w:val="22"/>
          </w:rPr>
          <w:t>kontakt@amt-lauenburgische-seen.de</w:t>
        </w:r>
      </w:hyperlink>
      <w:r w:rsidR="00DF453F">
        <w:rPr>
          <w:szCs w:val="22"/>
        </w:rPr>
        <w:t xml:space="preserve">. </w:t>
      </w:r>
      <w:r w:rsidRPr="007D2F7E">
        <w:rPr>
          <w:szCs w:val="22"/>
        </w:rPr>
        <w:t xml:space="preserve">Bei Bedarf können Stellungnahmen aber auch auf anderem Weg abgegeben werden. Für eine Abgabe von Stellungnahmen auf anderem Weg bestehen folgende Möglichkeiten: </w:t>
      </w:r>
      <w:r w:rsidR="00DF453F">
        <w:t>schriftlich oder während der Dienststunden (Montag, Dienstag, Donnerstag und Freitag von 08.30 Uhr bis 12.00 Uhr sowie zusätzlich Donnerstag von 15.00 Uhr bis 18.00 Uhr)</w:t>
      </w:r>
      <w:r w:rsidR="00DF453F">
        <w:t xml:space="preserve"> </w:t>
      </w:r>
      <w:r w:rsidR="00DF453F">
        <w:t>zur Niederschrift</w:t>
      </w:r>
      <w:r w:rsidR="00DF453F" w:rsidRPr="007D2F7E">
        <w:rPr>
          <w:szCs w:val="22"/>
        </w:rPr>
        <w:t xml:space="preserve"> </w:t>
      </w:r>
      <w:r w:rsidR="00DF453F">
        <w:t>in der Amtsverwaltung Lauenburgische Seen, Fünfhausen 1, 23909 Ratzeburg, Zimmer 1.04</w:t>
      </w:r>
      <w:r w:rsidR="00DF453F">
        <w:t xml:space="preserve"> (nach vorheriger Terminabstimmung)</w:t>
      </w:r>
      <w:r w:rsidRPr="007D2F7E">
        <w:rPr>
          <w:szCs w:val="22"/>
        </w:rPr>
        <w:t>.</w:t>
      </w:r>
    </w:p>
    <w:p w14:paraId="1F474FF9" w14:textId="77777777" w:rsidR="007D2F7E" w:rsidRPr="007D2F7E" w:rsidRDefault="007D2F7E" w:rsidP="007D2F7E">
      <w:pPr>
        <w:pStyle w:val="Textkrper2"/>
        <w:jc w:val="both"/>
        <w:rPr>
          <w:szCs w:val="22"/>
        </w:rPr>
      </w:pPr>
    </w:p>
    <w:p w14:paraId="02EC63D0" w14:textId="0EE453A3" w:rsidR="007D2F7E" w:rsidRDefault="007D2F7E" w:rsidP="005B6BD0">
      <w:pPr>
        <w:pStyle w:val="Textkrper2"/>
        <w:numPr>
          <w:ilvl w:val="0"/>
          <w:numId w:val="14"/>
        </w:numPr>
        <w:jc w:val="both"/>
        <w:rPr>
          <w:szCs w:val="22"/>
        </w:rPr>
      </w:pPr>
      <w:r w:rsidRPr="007D2F7E">
        <w:rPr>
          <w:szCs w:val="22"/>
        </w:rPr>
        <w:t xml:space="preserve">Für nicht fristgerecht abgegebene Stellungnahmen gilt gemäß § 4a Absatz 5 Satz 1 BauGB, dass Stellungnahmen, die im Verfahren der Öffentlichkeitsbeteiligung nicht rechtzeitig abgegeben worden sind, bei der Beschlussfassung über die </w:t>
      </w:r>
      <w:r w:rsidR="00DF453F">
        <w:rPr>
          <w:szCs w:val="22"/>
        </w:rPr>
        <w:t>1.</w:t>
      </w:r>
      <w:r w:rsidRPr="007D2F7E">
        <w:rPr>
          <w:szCs w:val="22"/>
        </w:rPr>
        <w:t xml:space="preserve"> Änderung des Bebauungsplanes Nr. </w:t>
      </w:r>
      <w:r w:rsidR="00DF453F">
        <w:rPr>
          <w:szCs w:val="22"/>
        </w:rPr>
        <w:t>6</w:t>
      </w:r>
      <w:r w:rsidRPr="007D2F7E">
        <w:rPr>
          <w:szCs w:val="22"/>
        </w:rPr>
        <w:t xml:space="preserve"> unberücksichtigt bleiben können, sofern die Gemeinde deren Inhalt nicht kannte und nicht hätte kennen müssen und deren Inhalt für die Rechtmäßigkeit </w:t>
      </w:r>
      <w:r w:rsidR="00DF453F">
        <w:rPr>
          <w:szCs w:val="22"/>
        </w:rPr>
        <w:t>der</w:t>
      </w:r>
      <w:r w:rsidRPr="007D2F7E">
        <w:rPr>
          <w:szCs w:val="22"/>
        </w:rPr>
        <w:t xml:space="preserve"> </w:t>
      </w:r>
      <w:r w:rsidR="00DF453F">
        <w:rPr>
          <w:szCs w:val="22"/>
        </w:rPr>
        <w:t xml:space="preserve">1. </w:t>
      </w:r>
      <w:r w:rsidRPr="007D2F7E">
        <w:rPr>
          <w:szCs w:val="22"/>
        </w:rPr>
        <w:t xml:space="preserve"> Änderung des Bebauungsplanes Nr. </w:t>
      </w:r>
      <w:r w:rsidR="00DF453F">
        <w:rPr>
          <w:szCs w:val="22"/>
        </w:rPr>
        <w:t>6</w:t>
      </w:r>
      <w:r w:rsidRPr="007D2F7E">
        <w:rPr>
          <w:szCs w:val="22"/>
        </w:rPr>
        <w:t xml:space="preserve"> nicht von Bedeutung ist.</w:t>
      </w:r>
    </w:p>
    <w:p w14:paraId="109B8776" w14:textId="77777777" w:rsidR="00DF453F" w:rsidRDefault="00DF453F" w:rsidP="007D2F7E">
      <w:pPr>
        <w:pStyle w:val="Textkrper2"/>
        <w:jc w:val="both"/>
        <w:rPr>
          <w:szCs w:val="22"/>
        </w:rPr>
      </w:pPr>
    </w:p>
    <w:p w14:paraId="264A5456" w14:textId="57138180" w:rsidR="005B6BD0" w:rsidRPr="005B6BD0" w:rsidRDefault="005B6BD0" w:rsidP="005B6BD0">
      <w:pPr>
        <w:pStyle w:val="Textkrper2"/>
        <w:numPr>
          <w:ilvl w:val="0"/>
          <w:numId w:val="14"/>
        </w:numPr>
        <w:jc w:val="both"/>
        <w:rPr>
          <w:szCs w:val="22"/>
        </w:rPr>
      </w:pPr>
      <w:r w:rsidRPr="005B6BD0">
        <w:rPr>
          <w:szCs w:val="22"/>
        </w:rPr>
        <w:t>Zusätzlich zur Veröffentlichung im Internet nach § 3 Absatz 2 Satz 1 BauGB bestehen folgende andere leicht zu erreichende Zugangsmöglichkeiten gemäß § 3 Absatz 2 Satz 2 BauGB:</w:t>
      </w:r>
      <w:r w:rsidRPr="005B6BD0">
        <w:rPr>
          <w:szCs w:val="22"/>
        </w:rPr>
        <w:t xml:space="preserve"> </w:t>
      </w:r>
      <w:r w:rsidRPr="005B6BD0">
        <w:rPr>
          <w:szCs w:val="22"/>
        </w:rPr>
        <w:t xml:space="preserve">Der Entwurf und die Begründung liegen während der oben angegebenen Veröffentlichungsfrist in der Amtsverwaltung </w:t>
      </w:r>
      <w:r w:rsidRPr="005B6BD0">
        <w:rPr>
          <w:szCs w:val="22"/>
        </w:rPr>
        <w:t xml:space="preserve">Lauenburgische Seen, Fünfhausen 1, 23909 Ratzeburg, Zimmer 1.04, </w:t>
      </w:r>
      <w:r w:rsidRPr="005B6BD0">
        <w:rPr>
          <w:szCs w:val="22"/>
        </w:rPr>
        <w:t xml:space="preserve">während folgender Zeiten </w:t>
      </w:r>
      <w:r>
        <w:t>(Montag, Dienstag, Donnerstag und Freitag von 08.30 Uhr bis 12.00 Uhr sowie zusätzlich Donnerstag von 15.00 Uhr bis 18.00 Uhr)</w:t>
      </w:r>
      <w:r>
        <w:t xml:space="preserve"> </w:t>
      </w:r>
      <w:r w:rsidRPr="005B6BD0">
        <w:rPr>
          <w:szCs w:val="22"/>
        </w:rPr>
        <w:t>öffentlich aus.</w:t>
      </w:r>
    </w:p>
    <w:p w14:paraId="61A6B67F" w14:textId="77777777" w:rsidR="005B6BD0" w:rsidRPr="007D2F7E" w:rsidRDefault="005B6BD0" w:rsidP="007D2F7E">
      <w:pPr>
        <w:pStyle w:val="Textkrper2"/>
        <w:jc w:val="both"/>
        <w:rPr>
          <w:szCs w:val="22"/>
        </w:rPr>
      </w:pPr>
    </w:p>
    <w:p w14:paraId="43C2E2ED" w14:textId="3CFBDEE4" w:rsidR="00EE4ADA" w:rsidRPr="00F4661B" w:rsidRDefault="00F013E6" w:rsidP="005B6BD0">
      <w:pPr>
        <w:pStyle w:val="Textkrper2"/>
        <w:jc w:val="both"/>
        <w:rPr>
          <w:szCs w:val="22"/>
        </w:rPr>
      </w:pPr>
      <w:r>
        <w:t>Von einer Umweltprüfung, vom Umweltbericht und der An</w:t>
      </w:r>
      <w:r>
        <w:t>ga</w:t>
      </w:r>
      <w:r>
        <w:t xml:space="preserve">be, welche Arten umweltbezogener Informationen verfügbar sind wird abgesehen, </w:t>
      </w:r>
      <w:r w:rsidR="00EE4ADA" w:rsidRPr="00F4661B">
        <w:rPr>
          <w:szCs w:val="22"/>
        </w:rPr>
        <w:t xml:space="preserve">weil der Bebauungsplan </w:t>
      </w:r>
      <w:r w:rsidR="00AE5D40">
        <w:rPr>
          <w:szCs w:val="22"/>
        </w:rPr>
        <w:t xml:space="preserve">im </w:t>
      </w:r>
      <w:r w:rsidR="005B6BD0">
        <w:rPr>
          <w:szCs w:val="22"/>
        </w:rPr>
        <w:t>beschleunigten</w:t>
      </w:r>
      <w:r w:rsidR="00AE5D40">
        <w:rPr>
          <w:szCs w:val="22"/>
        </w:rPr>
        <w:t xml:space="preserve"> Verfahren </w:t>
      </w:r>
      <w:r w:rsidR="00EE4ADA" w:rsidRPr="00F4661B">
        <w:rPr>
          <w:szCs w:val="22"/>
        </w:rPr>
        <w:t>nach § 13</w:t>
      </w:r>
      <w:r w:rsidR="005B6BD0">
        <w:rPr>
          <w:szCs w:val="22"/>
        </w:rPr>
        <w:t>a in Verbindung mit § 13 BauGB</w:t>
      </w:r>
      <w:r w:rsidR="00EE4ADA" w:rsidRPr="00F4661B">
        <w:rPr>
          <w:szCs w:val="22"/>
        </w:rPr>
        <w:t xml:space="preserve"> </w:t>
      </w:r>
      <w:r w:rsidR="00AE5D40">
        <w:rPr>
          <w:szCs w:val="22"/>
        </w:rPr>
        <w:t>aufgestellt wird.</w:t>
      </w:r>
    </w:p>
    <w:p w14:paraId="26888162" w14:textId="77777777" w:rsidR="00EE4ADA" w:rsidRDefault="00EE4ADA" w:rsidP="005B6BD0">
      <w:pPr>
        <w:pStyle w:val="Textkrper2"/>
        <w:jc w:val="both"/>
        <w:rPr>
          <w:szCs w:val="22"/>
        </w:rPr>
      </w:pPr>
    </w:p>
    <w:p w14:paraId="00853F91" w14:textId="30DE04AE" w:rsidR="005B6BD0" w:rsidRDefault="005B6BD0" w:rsidP="005B6BD0">
      <w:pPr>
        <w:jc w:val="both"/>
        <w:rPr>
          <w:rFonts w:ascii="Arial" w:hAnsi="Arial"/>
          <w:sz w:val="22"/>
        </w:rPr>
      </w:pPr>
      <w:r w:rsidRPr="005B6BD0">
        <w:rPr>
          <w:rFonts w:ascii="Arial" w:hAnsi="Arial"/>
          <w:sz w:val="22"/>
        </w:rPr>
        <w:t xml:space="preserve">Der Inhalt dieser Bekanntmachung ist gemäß § 3 Absatz 2 Satz 5 erster Halbsatz BauGB zusätzlich in das Internet unter folgender Internetseite oder Internetadresse eingestellt: </w:t>
      </w:r>
      <w:hyperlink r:id="rId9" w:history="1">
        <w:r w:rsidR="000540BB" w:rsidRPr="000540BB">
          <w:rPr>
            <w:rStyle w:val="Hyperlink"/>
            <w:rFonts w:ascii="Arial" w:hAnsi="Arial"/>
            <w:color w:val="auto"/>
            <w:sz w:val="22"/>
            <w:u w:val="none"/>
          </w:rPr>
          <w:t>https://amt-lauenburgische-seen.de/bauleitplanung-634.html</w:t>
        </w:r>
      </w:hyperlink>
      <w:r w:rsidR="000540BB">
        <w:rPr>
          <w:rFonts w:ascii="Arial" w:hAnsi="Arial"/>
          <w:sz w:val="22"/>
        </w:rPr>
        <w:t xml:space="preserve">. </w:t>
      </w:r>
    </w:p>
    <w:p w14:paraId="0CDCE94A" w14:textId="77777777" w:rsidR="005B6BD0" w:rsidRPr="005B6BD0" w:rsidRDefault="005B6BD0" w:rsidP="005B6BD0">
      <w:pPr>
        <w:jc w:val="both"/>
        <w:rPr>
          <w:rFonts w:ascii="Arial" w:hAnsi="Arial"/>
          <w:sz w:val="22"/>
        </w:rPr>
      </w:pPr>
    </w:p>
    <w:p w14:paraId="5E35DBF5" w14:textId="2E96A562" w:rsidR="005B6BD0" w:rsidRDefault="005B6BD0" w:rsidP="005B6BD0">
      <w:pPr>
        <w:jc w:val="both"/>
        <w:rPr>
          <w:rFonts w:ascii="Arial" w:hAnsi="Arial"/>
          <w:sz w:val="22"/>
        </w:rPr>
      </w:pPr>
      <w:r w:rsidRPr="005B6BD0">
        <w:rPr>
          <w:rFonts w:ascii="Arial" w:hAnsi="Arial"/>
          <w:sz w:val="22"/>
        </w:rPr>
        <w:t xml:space="preserve">Die nach § 3 Absatz 2 Satz 1 BauGB zu veröffentlichenden Unterlagen und der Inhalt dieser Bekanntmachung sind gemäß § 3 Absatz 2 Satz 5 zweiter Halbsatz BauGB über den Digitalen Atlas Nord des Landes Schleswig-Holstein zugänglich. Der Digitale Atlas Nord ist das zentrale Landesportal des Landes Schleswig-Holstein im Sinne des § 3 Absatz 2 Satz 5 zweiter Halbsatz BauGB, erreichbar unter </w:t>
      </w:r>
      <w:hyperlink r:id="rId10" w:history="1">
        <w:r w:rsidRPr="000540BB">
          <w:rPr>
            <w:rStyle w:val="Hyperlink"/>
            <w:rFonts w:ascii="Arial" w:hAnsi="Arial"/>
            <w:color w:val="auto"/>
            <w:sz w:val="22"/>
            <w:u w:val="none"/>
          </w:rPr>
          <w:t>www.schleswig-holstein.de/bauleitplanung</w:t>
        </w:r>
      </w:hyperlink>
      <w:r w:rsidRPr="005B6BD0">
        <w:rPr>
          <w:rFonts w:ascii="Arial" w:hAnsi="Arial"/>
          <w:sz w:val="22"/>
        </w:rPr>
        <w:t>.</w:t>
      </w:r>
    </w:p>
    <w:p w14:paraId="3D2E6728" w14:textId="77777777" w:rsidR="005B6BD0" w:rsidRDefault="005B6BD0" w:rsidP="005B6BD0">
      <w:pPr>
        <w:jc w:val="both"/>
        <w:rPr>
          <w:rFonts w:ascii="Arial" w:hAnsi="Arial"/>
          <w:sz w:val="22"/>
        </w:rPr>
      </w:pPr>
    </w:p>
    <w:p w14:paraId="47228E6C" w14:textId="24F9CC58" w:rsidR="00F4661B" w:rsidRDefault="005B6BD0" w:rsidP="005B6BD0">
      <w:pPr>
        <w:jc w:val="both"/>
        <w:rPr>
          <w:rFonts w:ascii="Arial" w:hAnsi="Arial"/>
          <w:sz w:val="22"/>
        </w:rPr>
      </w:pPr>
      <w:r>
        <w:rPr>
          <w:rFonts w:ascii="Arial" w:hAnsi="Arial"/>
          <w:sz w:val="22"/>
        </w:rPr>
        <w:t>D</w:t>
      </w:r>
      <w:r w:rsidRPr="005B6BD0">
        <w:rPr>
          <w:rFonts w:ascii="Arial" w:hAnsi="Arial"/>
          <w:sz w:val="22"/>
        </w:rPr>
        <w:t>ie Verarbeitung personenbezogener Daten erfolgt auf der Grundlage der Artikel 6 Absatz 1 Buchstabe e der Datenschutzgrundverordnung (DSGVO) in Verbindung mit § 3 BauGB und dem Landesdatenschutzgesetz. Sofern Sie Ihre Stellungnahme ohne Absenderangaben abgeben, erhalten Sie keine Mitteilung über das Ergebnis der Prüfung. Weitere Informationen entnehmen Sie bitte dem Formblatt „Informationspflichten bei der Erhebung von Daten im Rahmen der Öffentlichkeitsbeteiligung nach dem BauGB (Artikel 13 DSGVO)</w:t>
      </w:r>
      <w:r w:rsidR="00C613D9">
        <w:rPr>
          <w:rFonts w:ascii="Arial" w:hAnsi="Arial"/>
          <w:sz w:val="22"/>
        </w:rPr>
        <w:t>“</w:t>
      </w:r>
      <w:r w:rsidRPr="005B6BD0">
        <w:rPr>
          <w:rFonts w:ascii="Arial" w:hAnsi="Arial"/>
          <w:sz w:val="22"/>
        </w:rPr>
        <w:t>, das mit ausliegt.</w:t>
      </w:r>
    </w:p>
    <w:p w14:paraId="72FD361D" w14:textId="77777777" w:rsidR="005B6BD0" w:rsidRDefault="005B6BD0" w:rsidP="005B6BD0">
      <w:pPr>
        <w:jc w:val="both"/>
        <w:rPr>
          <w:rFonts w:ascii="Arial" w:hAnsi="Arial"/>
          <w:sz w:val="22"/>
        </w:rPr>
      </w:pPr>
    </w:p>
    <w:p w14:paraId="7C9690E5" w14:textId="77777777" w:rsidR="005B6BD0" w:rsidRDefault="005B6BD0" w:rsidP="005B6BD0">
      <w:pPr>
        <w:rPr>
          <w:rFonts w:ascii="Arial" w:hAnsi="Arial"/>
          <w:sz w:val="22"/>
        </w:rPr>
      </w:pPr>
    </w:p>
    <w:p w14:paraId="13BE9FD3" w14:textId="0BABA35D" w:rsidR="000E59F1" w:rsidRPr="00F4661B" w:rsidRDefault="000E59F1">
      <w:pPr>
        <w:rPr>
          <w:rFonts w:ascii="Arial" w:hAnsi="Arial"/>
          <w:sz w:val="22"/>
          <w:szCs w:val="22"/>
        </w:rPr>
      </w:pPr>
      <w:r w:rsidRPr="00F4661B">
        <w:rPr>
          <w:rFonts w:ascii="Arial" w:hAnsi="Arial"/>
          <w:sz w:val="22"/>
          <w:szCs w:val="22"/>
        </w:rPr>
        <w:t>Ratzeburg, den</w:t>
      </w:r>
      <w:r w:rsidR="00561CAD" w:rsidRPr="00F4661B">
        <w:rPr>
          <w:rFonts w:ascii="Arial" w:hAnsi="Arial"/>
          <w:sz w:val="22"/>
          <w:szCs w:val="22"/>
        </w:rPr>
        <w:t xml:space="preserve"> </w:t>
      </w:r>
      <w:r w:rsidR="005B6BD0">
        <w:rPr>
          <w:rFonts w:ascii="Arial" w:hAnsi="Arial"/>
          <w:sz w:val="22"/>
          <w:szCs w:val="22"/>
        </w:rPr>
        <w:t>29.09.2026</w:t>
      </w:r>
    </w:p>
    <w:p w14:paraId="13062C49" w14:textId="77777777" w:rsidR="000E59F1" w:rsidRPr="00F4661B" w:rsidRDefault="000E59F1">
      <w:pPr>
        <w:tabs>
          <w:tab w:val="left" w:pos="2977"/>
        </w:tabs>
        <w:rPr>
          <w:rFonts w:ascii="Arial" w:hAnsi="Arial"/>
          <w:sz w:val="22"/>
          <w:szCs w:val="22"/>
        </w:rPr>
      </w:pPr>
      <w:r w:rsidRPr="00F4661B">
        <w:rPr>
          <w:rFonts w:ascii="Arial" w:hAnsi="Arial"/>
          <w:sz w:val="22"/>
          <w:szCs w:val="22"/>
        </w:rPr>
        <w:tab/>
        <w:t>(L.S.)</w:t>
      </w:r>
      <w:r w:rsidRPr="00F4661B">
        <w:rPr>
          <w:rFonts w:ascii="Arial" w:hAnsi="Arial"/>
          <w:sz w:val="22"/>
          <w:szCs w:val="22"/>
        </w:rPr>
        <w:tab/>
      </w:r>
      <w:r w:rsidRPr="00F4661B">
        <w:rPr>
          <w:rFonts w:ascii="Arial" w:hAnsi="Arial"/>
          <w:sz w:val="22"/>
          <w:szCs w:val="22"/>
        </w:rPr>
        <w:tab/>
      </w:r>
      <w:r w:rsidRPr="00F4661B">
        <w:rPr>
          <w:rFonts w:ascii="Arial" w:hAnsi="Arial"/>
          <w:sz w:val="22"/>
          <w:szCs w:val="22"/>
        </w:rPr>
        <w:tab/>
      </w:r>
      <w:r w:rsidRPr="00F4661B">
        <w:rPr>
          <w:rFonts w:ascii="Arial" w:hAnsi="Arial"/>
          <w:b/>
          <w:sz w:val="22"/>
          <w:szCs w:val="22"/>
        </w:rPr>
        <w:t>Amt Lauenburgische Seen</w:t>
      </w:r>
    </w:p>
    <w:p w14:paraId="6EDD9CB2" w14:textId="77777777" w:rsidR="000E59F1" w:rsidRPr="00F4661B" w:rsidRDefault="006019B2" w:rsidP="006019B2">
      <w:pPr>
        <w:pStyle w:val="berschrift1"/>
        <w:keepNext w:val="0"/>
        <w:tabs>
          <w:tab w:val="left" w:pos="5387"/>
        </w:tabs>
        <w:ind w:left="0"/>
        <w:rPr>
          <w:szCs w:val="22"/>
        </w:rPr>
      </w:pPr>
      <w:r w:rsidRPr="00F4661B">
        <w:rPr>
          <w:szCs w:val="22"/>
        </w:rPr>
        <w:tab/>
      </w:r>
      <w:r w:rsidR="000E59F1" w:rsidRPr="00F4661B">
        <w:rPr>
          <w:szCs w:val="22"/>
        </w:rPr>
        <w:t>Der Amtsvorsteher</w:t>
      </w:r>
    </w:p>
    <w:p w14:paraId="46D15100" w14:textId="77777777" w:rsidR="000E59F1" w:rsidRPr="00F4661B" w:rsidRDefault="00F5454E">
      <w:pPr>
        <w:tabs>
          <w:tab w:val="left" w:pos="5387"/>
        </w:tabs>
        <w:rPr>
          <w:rFonts w:ascii="Arial" w:hAnsi="Arial"/>
          <w:sz w:val="22"/>
          <w:szCs w:val="22"/>
        </w:rPr>
      </w:pPr>
      <w:r w:rsidRPr="00F4661B">
        <w:rPr>
          <w:rFonts w:ascii="Arial" w:hAnsi="Arial"/>
          <w:sz w:val="22"/>
          <w:szCs w:val="22"/>
        </w:rPr>
        <w:tab/>
      </w:r>
      <w:r w:rsidR="000E59F1" w:rsidRPr="00F4661B">
        <w:rPr>
          <w:rFonts w:ascii="Arial" w:hAnsi="Arial"/>
          <w:sz w:val="22"/>
          <w:szCs w:val="22"/>
        </w:rPr>
        <w:t xml:space="preserve">gez. </w:t>
      </w:r>
      <w:r w:rsidRPr="00F4661B">
        <w:rPr>
          <w:rFonts w:ascii="Arial" w:hAnsi="Arial"/>
          <w:sz w:val="22"/>
          <w:szCs w:val="22"/>
        </w:rPr>
        <w:t>H. Dohrendorff</w:t>
      </w:r>
    </w:p>
    <w:sectPr w:rsidR="000E59F1" w:rsidRPr="00F4661B">
      <w:pgSz w:w="11906" w:h="16838"/>
      <w:pgMar w:top="1417" w:right="1417" w:bottom="1134"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94F11"/>
    <w:multiLevelType w:val="hybridMultilevel"/>
    <w:tmpl w:val="D786F028"/>
    <w:lvl w:ilvl="0" w:tplc="322C0B5C">
      <w:start w:val="1"/>
      <w:numFmt w:val="bullet"/>
      <w:lvlText w:val="−"/>
      <w:lvlJc w:val="left"/>
      <w:pPr>
        <w:ind w:left="720" w:hanging="360"/>
      </w:pPr>
      <w:rPr>
        <w:rFonts w:ascii="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C8E5288"/>
    <w:multiLevelType w:val="hybridMultilevel"/>
    <w:tmpl w:val="FB1AB52C"/>
    <w:lvl w:ilvl="0" w:tplc="322C0B5C">
      <w:start w:val="1"/>
      <w:numFmt w:val="bullet"/>
      <w:lvlText w:val="−"/>
      <w:lvlJc w:val="left"/>
      <w:pPr>
        <w:ind w:left="720" w:hanging="360"/>
      </w:pPr>
      <w:rPr>
        <w:rFonts w:ascii="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0F77AF8"/>
    <w:multiLevelType w:val="hybridMultilevel"/>
    <w:tmpl w:val="BCB64C70"/>
    <w:lvl w:ilvl="0" w:tplc="C574A874">
      <w:start w:val="1"/>
      <w:numFmt w:val="decimal"/>
      <w:lvlText w:val="%1."/>
      <w:lvlJc w:val="left"/>
      <w:pPr>
        <w:ind w:left="833" w:hanging="348"/>
        <w:jc w:val="left"/>
      </w:pPr>
      <w:rPr>
        <w:rFonts w:ascii="Arial" w:eastAsia="Arial" w:hAnsi="Arial" w:hint="default"/>
        <w:spacing w:val="-1"/>
        <w:sz w:val="22"/>
        <w:szCs w:val="22"/>
      </w:rPr>
    </w:lvl>
    <w:lvl w:ilvl="1" w:tplc="10B07580">
      <w:start w:val="1"/>
      <w:numFmt w:val="lowerLetter"/>
      <w:lvlText w:val="%2."/>
      <w:lvlJc w:val="left"/>
      <w:pPr>
        <w:ind w:left="826" w:hanging="284"/>
        <w:jc w:val="left"/>
      </w:pPr>
      <w:rPr>
        <w:rFonts w:ascii="Arial" w:eastAsia="Arial" w:hAnsi="Arial" w:hint="default"/>
        <w:spacing w:val="-1"/>
        <w:sz w:val="22"/>
        <w:szCs w:val="22"/>
      </w:rPr>
    </w:lvl>
    <w:lvl w:ilvl="2" w:tplc="3D020432">
      <w:start w:val="1"/>
      <w:numFmt w:val="bullet"/>
      <w:lvlText w:val="•"/>
      <w:lvlJc w:val="left"/>
      <w:pPr>
        <w:ind w:left="1775" w:hanging="284"/>
      </w:pPr>
      <w:rPr>
        <w:rFonts w:hint="default"/>
      </w:rPr>
    </w:lvl>
    <w:lvl w:ilvl="3" w:tplc="2D3494F6">
      <w:start w:val="1"/>
      <w:numFmt w:val="bullet"/>
      <w:lvlText w:val="•"/>
      <w:lvlJc w:val="left"/>
      <w:pPr>
        <w:ind w:left="2716" w:hanging="284"/>
      </w:pPr>
      <w:rPr>
        <w:rFonts w:hint="default"/>
      </w:rPr>
    </w:lvl>
    <w:lvl w:ilvl="4" w:tplc="2A7E9520">
      <w:start w:val="1"/>
      <w:numFmt w:val="bullet"/>
      <w:lvlText w:val="•"/>
      <w:lvlJc w:val="left"/>
      <w:pPr>
        <w:ind w:left="3658" w:hanging="284"/>
      </w:pPr>
      <w:rPr>
        <w:rFonts w:hint="default"/>
      </w:rPr>
    </w:lvl>
    <w:lvl w:ilvl="5" w:tplc="793C8FF2">
      <w:start w:val="1"/>
      <w:numFmt w:val="bullet"/>
      <w:lvlText w:val="•"/>
      <w:lvlJc w:val="left"/>
      <w:pPr>
        <w:ind w:left="4599" w:hanging="284"/>
      </w:pPr>
      <w:rPr>
        <w:rFonts w:hint="default"/>
      </w:rPr>
    </w:lvl>
    <w:lvl w:ilvl="6" w:tplc="C14AC718">
      <w:start w:val="1"/>
      <w:numFmt w:val="bullet"/>
      <w:lvlText w:val="•"/>
      <w:lvlJc w:val="left"/>
      <w:pPr>
        <w:ind w:left="5540" w:hanging="284"/>
      </w:pPr>
      <w:rPr>
        <w:rFonts w:hint="default"/>
      </w:rPr>
    </w:lvl>
    <w:lvl w:ilvl="7" w:tplc="9CC011BE">
      <w:start w:val="1"/>
      <w:numFmt w:val="bullet"/>
      <w:lvlText w:val="•"/>
      <w:lvlJc w:val="left"/>
      <w:pPr>
        <w:ind w:left="6482" w:hanging="284"/>
      </w:pPr>
      <w:rPr>
        <w:rFonts w:hint="default"/>
      </w:rPr>
    </w:lvl>
    <w:lvl w:ilvl="8" w:tplc="046CFB26">
      <w:start w:val="1"/>
      <w:numFmt w:val="bullet"/>
      <w:lvlText w:val="•"/>
      <w:lvlJc w:val="left"/>
      <w:pPr>
        <w:ind w:left="7423" w:hanging="284"/>
      </w:pPr>
      <w:rPr>
        <w:rFonts w:hint="default"/>
      </w:rPr>
    </w:lvl>
  </w:abstractNum>
  <w:abstractNum w:abstractNumId="3" w15:restartNumberingAfterBreak="0">
    <w:nsid w:val="133F1F0C"/>
    <w:multiLevelType w:val="hybridMultilevel"/>
    <w:tmpl w:val="6CC4F67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B09618C"/>
    <w:multiLevelType w:val="hybridMultilevel"/>
    <w:tmpl w:val="63288E1E"/>
    <w:lvl w:ilvl="0" w:tplc="E26AA9A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5C35487"/>
    <w:multiLevelType w:val="hybridMultilevel"/>
    <w:tmpl w:val="FAD0AF8A"/>
    <w:lvl w:ilvl="0" w:tplc="D38EA39E">
      <w:start w:val="1"/>
      <w:numFmt w:val="decimal"/>
      <w:lvlText w:val="%1."/>
      <w:lvlJc w:val="left"/>
      <w:pPr>
        <w:ind w:left="478" w:hanging="358"/>
        <w:jc w:val="left"/>
      </w:pPr>
      <w:rPr>
        <w:rFonts w:ascii="Arial" w:eastAsia="Arial" w:hAnsi="Arial" w:hint="default"/>
        <w:spacing w:val="-1"/>
        <w:sz w:val="22"/>
        <w:szCs w:val="22"/>
      </w:rPr>
    </w:lvl>
    <w:lvl w:ilvl="1" w:tplc="4DF64C78">
      <w:start w:val="1"/>
      <w:numFmt w:val="bullet"/>
      <w:lvlText w:val="-"/>
      <w:lvlJc w:val="left"/>
      <w:pPr>
        <w:ind w:left="838" w:hanging="348"/>
      </w:pPr>
      <w:rPr>
        <w:rFonts w:ascii="Arial" w:eastAsia="Arial" w:hAnsi="Arial" w:hint="default"/>
        <w:sz w:val="22"/>
        <w:szCs w:val="22"/>
      </w:rPr>
    </w:lvl>
    <w:lvl w:ilvl="2" w:tplc="0A744EC2">
      <w:start w:val="1"/>
      <w:numFmt w:val="bullet"/>
      <w:lvlText w:val="•"/>
      <w:lvlJc w:val="left"/>
      <w:pPr>
        <w:ind w:left="825" w:hanging="348"/>
      </w:pPr>
      <w:rPr>
        <w:rFonts w:hint="default"/>
      </w:rPr>
    </w:lvl>
    <w:lvl w:ilvl="3" w:tplc="CB82D13E">
      <w:start w:val="1"/>
      <w:numFmt w:val="bullet"/>
      <w:lvlText w:val="•"/>
      <w:lvlJc w:val="left"/>
      <w:pPr>
        <w:ind w:left="826" w:hanging="348"/>
      </w:pPr>
      <w:rPr>
        <w:rFonts w:hint="default"/>
      </w:rPr>
    </w:lvl>
    <w:lvl w:ilvl="4" w:tplc="DF704B1A">
      <w:start w:val="1"/>
      <w:numFmt w:val="bullet"/>
      <w:lvlText w:val="•"/>
      <w:lvlJc w:val="left"/>
      <w:pPr>
        <w:ind w:left="833" w:hanging="348"/>
      </w:pPr>
      <w:rPr>
        <w:rFonts w:hint="default"/>
      </w:rPr>
    </w:lvl>
    <w:lvl w:ilvl="5" w:tplc="8D78D26E">
      <w:start w:val="1"/>
      <w:numFmt w:val="bullet"/>
      <w:lvlText w:val="•"/>
      <w:lvlJc w:val="left"/>
      <w:pPr>
        <w:ind w:left="833" w:hanging="348"/>
      </w:pPr>
      <w:rPr>
        <w:rFonts w:hint="default"/>
      </w:rPr>
    </w:lvl>
    <w:lvl w:ilvl="6" w:tplc="48263710">
      <w:start w:val="1"/>
      <w:numFmt w:val="bullet"/>
      <w:lvlText w:val="•"/>
      <w:lvlJc w:val="left"/>
      <w:pPr>
        <w:ind w:left="837" w:hanging="348"/>
      </w:pPr>
      <w:rPr>
        <w:rFonts w:hint="default"/>
      </w:rPr>
    </w:lvl>
    <w:lvl w:ilvl="7" w:tplc="D17C3CFE">
      <w:start w:val="1"/>
      <w:numFmt w:val="bullet"/>
      <w:lvlText w:val="•"/>
      <w:lvlJc w:val="left"/>
      <w:pPr>
        <w:ind w:left="838" w:hanging="348"/>
      </w:pPr>
      <w:rPr>
        <w:rFonts w:hint="default"/>
      </w:rPr>
    </w:lvl>
    <w:lvl w:ilvl="8" w:tplc="65CE024A">
      <w:start w:val="1"/>
      <w:numFmt w:val="bullet"/>
      <w:lvlText w:val="•"/>
      <w:lvlJc w:val="left"/>
      <w:pPr>
        <w:ind w:left="3661" w:hanging="348"/>
      </w:pPr>
      <w:rPr>
        <w:rFonts w:hint="default"/>
      </w:rPr>
    </w:lvl>
  </w:abstractNum>
  <w:abstractNum w:abstractNumId="6" w15:restartNumberingAfterBreak="0">
    <w:nsid w:val="29A71F0E"/>
    <w:multiLevelType w:val="hybridMultilevel"/>
    <w:tmpl w:val="5A222528"/>
    <w:lvl w:ilvl="0" w:tplc="5D528262">
      <w:start w:val="1"/>
      <w:numFmt w:val="lowerLetter"/>
      <w:lvlText w:val="%1."/>
      <w:lvlJc w:val="left"/>
      <w:pPr>
        <w:tabs>
          <w:tab w:val="num" w:pos="720"/>
        </w:tabs>
        <w:ind w:left="720" w:hanging="360"/>
      </w:pPr>
      <w:rPr>
        <w:rFonts w:ascii="Arial" w:hAnsi="Arial" w:cs="Arial" w:hint="default"/>
        <w:color w:val="auto"/>
        <w:sz w:val="22"/>
        <w:szCs w:val="22"/>
      </w:rPr>
    </w:lvl>
    <w:lvl w:ilvl="1" w:tplc="322C0B5C">
      <w:start w:val="1"/>
      <w:numFmt w:val="bullet"/>
      <w:lvlText w:val="−"/>
      <w:lvlJc w:val="left"/>
      <w:pPr>
        <w:ind w:left="1440" w:hanging="360"/>
      </w:pPr>
      <w:rPr>
        <w:rFonts w:ascii="Times New Roman" w:hAnsi="Times New Roman" w:cs="Times New Roman"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1313EA1"/>
    <w:multiLevelType w:val="hybridMultilevel"/>
    <w:tmpl w:val="6CC4FE78"/>
    <w:lvl w:ilvl="0" w:tplc="E98A1514">
      <w:start w:val="1"/>
      <w:numFmt w:val="bullet"/>
      <w:lvlText w:val="−"/>
      <w:lvlJc w:val="left"/>
      <w:pPr>
        <w:ind w:left="720" w:hanging="360"/>
      </w:pPr>
      <w:rPr>
        <w:rFonts w:ascii="Times New Roman" w:hAnsi="Times New Roman" w:cs="Times New Roman"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1726B83"/>
    <w:multiLevelType w:val="hybridMultilevel"/>
    <w:tmpl w:val="9EDAB426"/>
    <w:lvl w:ilvl="0" w:tplc="316685EE">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C137CE7"/>
    <w:multiLevelType w:val="hybridMultilevel"/>
    <w:tmpl w:val="E8C693C0"/>
    <w:lvl w:ilvl="0" w:tplc="322C0B5C">
      <w:start w:val="1"/>
      <w:numFmt w:val="bullet"/>
      <w:lvlText w:val="−"/>
      <w:lvlJc w:val="left"/>
      <w:pPr>
        <w:ind w:left="720" w:hanging="360"/>
      </w:pPr>
      <w:rPr>
        <w:rFonts w:ascii="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C335C6E"/>
    <w:multiLevelType w:val="hybridMultilevel"/>
    <w:tmpl w:val="2E4C9388"/>
    <w:lvl w:ilvl="0" w:tplc="0710345A">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78006855"/>
    <w:multiLevelType w:val="singleLevel"/>
    <w:tmpl w:val="9B128336"/>
    <w:lvl w:ilvl="0">
      <w:start w:val="1"/>
      <w:numFmt w:val="lowerLetter"/>
      <w:lvlText w:val="%1)"/>
      <w:lvlJc w:val="left"/>
      <w:pPr>
        <w:tabs>
          <w:tab w:val="num" w:pos="76"/>
        </w:tabs>
        <w:ind w:left="76" w:hanging="360"/>
      </w:pPr>
      <w:rPr>
        <w:rFonts w:hint="default"/>
      </w:rPr>
    </w:lvl>
  </w:abstractNum>
  <w:abstractNum w:abstractNumId="12" w15:restartNumberingAfterBreak="0">
    <w:nsid w:val="78D72DAA"/>
    <w:multiLevelType w:val="hybridMultilevel"/>
    <w:tmpl w:val="EBA4B76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7DFA35D0"/>
    <w:multiLevelType w:val="hybridMultilevel"/>
    <w:tmpl w:val="2AA44C1C"/>
    <w:lvl w:ilvl="0" w:tplc="0710345A">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7E805A01"/>
    <w:multiLevelType w:val="hybridMultilevel"/>
    <w:tmpl w:val="1ADE0090"/>
    <w:lvl w:ilvl="0" w:tplc="322C0B5C">
      <w:start w:val="1"/>
      <w:numFmt w:val="bullet"/>
      <w:lvlText w:val="−"/>
      <w:lvlJc w:val="left"/>
      <w:pPr>
        <w:ind w:left="720" w:hanging="360"/>
      </w:pPr>
      <w:rPr>
        <w:rFonts w:ascii="Times New Roman" w:hAnsi="Times New Roman" w:cs="Times New Roman" w:hint="default"/>
      </w:rPr>
    </w:lvl>
    <w:lvl w:ilvl="1" w:tplc="F0404B08">
      <w:numFmt w:val="bullet"/>
      <w:lvlText w:val="-"/>
      <w:lvlJc w:val="left"/>
      <w:pPr>
        <w:ind w:left="1440" w:hanging="360"/>
      </w:pPr>
      <w:rPr>
        <w:rFonts w:ascii="Times New Roman" w:eastAsia="Times New Roman" w:hAnsi="Times New Roman" w:cs="Times New Roman"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165627674">
    <w:abstractNumId w:val="11"/>
  </w:num>
  <w:num w:numId="2" w16cid:durableId="1152065382">
    <w:abstractNumId w:val="3"/>
  </w:num>
  <w:num w:numId="3" w16cid:durableId="2138449369">
    <w:abstractNumId w:val="12"/>
  </w:num>
  <w:num w:numId="4" w16cid:durableId="1425804326">
    <w:abstractNumId w:val="13"/>
  </w:num>
  <w:num w:numId="5" w16cid:durableId="1388265235">
    <w:abstractNumId w:val="7"/>
  </w:num>
  <w:num w:numId="6" w16cid:durableId="1636988547">
    <w:abstractNumId w:val="10"/>
  </w:num>
  <w:num w:numId="7" w16cid:durableId="499321342">
    <w:abstractNumId w:val="14"/>
  </w:num>
  <w:num w:numId="8" w16cid:durableId="935863457">
    <w:abstractNumId w:val="9"/>
  </w:num>
  <w:num w:numId="9" w16cid:durableId="853694140">
    <w:abstractNumId w:val="1"/>
  </w:num>
  <w:num w:numId="10" w16cid:durableId="629752588">
    <w:abstractNumId w:val="0"/>
  </w:num>
  <w:num w:numId="11" w16cid:durableId="595214418">
    <w:abstractNumId w:val="6"/>
  </w:num>
  <w:num w:numId="12" w16cid:durableId="414791341">
    <w:abstractNumId w:val="5"/>
  </w:num>
  <w:num w:numId="13" w16cid:durableId="1229726085">
    <w:abstractNumId w:val="2"/>
  </w:num>
  <w:num w:numId="14" w16cid:durableId="764963033">
    <w:abstractNumId w:val="8"/>
  </w:num>
  <w:num w:numId="15" w16cid:durableId="68710075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2BF1"/>
    <w:rsid w:val="000540BB"/>
    <w:rsid w:val="000910AC"/>
    <w:rsid w:val="000D09C0"/>
    <w:rsid w:val="000E59F1"/>
    <w:rsid w:val="001103CF"/>
    <w:rsid w:val="00147A13"/>
    <w:rsid w:val="001B69DF"/>
    <w:rsid w:val="001C3DF7"/>
    <w:rsid w:val="001E1E49"/>
    <w:rsid w:val="00236BF6"/>
    <w:rsid w:val="00302A3D"/>
    <w:rsid w:val="00324943"/>
    <w:rsid w:val="00355CA1"/>
    <w:rsid w:val="003F5577"/>
    <w:rsid w:val="00407FDF"/>
    <w:rsid w:val="004121EE"/>
    <w:rsid w:val="00422BF1"/>
    <w:rsid w:val="00491054"/>
    <w:rsid w:val="004B1235"/>
    <w:rsid w:val="00561748"/>
    <w:rsid w:val="00561CAD"/>
    <w:rsid w:val="005B6BD0"/>
    <w:rsid w:val="006019B2"/>
    <w:rsid w:val="0060541A"/>
    <w:rsid w:val="00614BEE"/>
    <w:rsid w:val="00686AE2"/>
    <w:rsid w:val="006D0456"/>
    <w:rsid w:val="00723355"/>
    <w:rsid w:val="007D2F7E"/>
    <w:rsid w:val="007E63B6"/>
    <w:rsid w:val="00801BCF"/>
    <w:rsid w:val="00850E74"/>
    <w:rsid w:val="008E5867"/>
    <w:rsid w:val="0090100E"/>
    <w:rsid w:val="0095041C"/>
    <w:rsid w:val="00993A30"/>
    <w:rsid w:val="009E6F41"/>
    <w:rsid w:val="00A12DD1"/>
    <w:rsid w:val="00A23BA0"/>
    <w:rsid w:val="00A447ED"/>
    <w:rsid w:val="00A55898"/>
    <w:rsid w:val="00A73C72"/>
    <w:rsid w:val="00AE5D40"/>
    <w:rsid w:val="00C567A2"/>
    <w:rsid w:val="00C613D9"/>
    <w:rsid w:val="00C776BE"/>
    <w:rsid w:val="00DA6BB4"/>
    <w:rsid w:val="00DA74B7"/>
    <w:rsid w:val="00DF453F"/>
    <w:rsid w:val="00E32B5D"/>
    <w:rsid w:val="00E55A45"/>
    <w:rsid w:val="00E73679"/>
    <w:rsid w:val="00E77B7D"/>
    <w:rsid w:val="00E77D42"/>
    <w:rsid w:val="00EB08B8"/>
    <w:rsid w:val="00EE4ADA"/>
    <w:rsid w:val="00EE56C7"/>
    <w:rsid w:val="00F013E6"/>
    <w:rsid w:val="00F378C5"/>
    <w:rsid w:val="00F4661B"/>
    <w:rsid w:val="00F5454E"/>
    <w:rsid w:val="00F91F2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EB566D"/>
  <w15:docId w15:val="{5084EA00-2009-4191-9AEA-E1A8B15CC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paragraph" w:styleId="berschrift1">
    <w:name w:val="heading 1"/>
    <w:basedOn w:val="Standard"/>
    <w:next w:val="Standard"/>
    <w:qFormat/>
    <w:pPr>
      <w:keepNext/>
      <w:ind w:left="5103"/>
      <w:outlineLvl w:val="0"/>
    </w:pPr>
    <w:rPr>
      <w:rFonts w:ascii="Arial" w:hAnsi="Arial"/>
      <w:b/>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qFormat/>
    <w:pPr>
      <w:jc w:val="center"/>
    </w:pPr>
    <w:rPr>
      <w:rFonts w:ascii="Arial" w:hAnsi="Arial"/>
      <w:b/>
      <w:sz w:val="22"/>
    </w:rPr>
  </w:style>
  <w:style w:type="paragraph" w:styleId="Textkrper">
    <w:name w:val="Body Text"/>
    <w:basedOn w:val="Standard"/>
    <w:pPr>
      <w:jc w:val="center"/>
    </w:pPr>
    <w:rPr>
      <w:rFonts w:ascii="Arial" w:hAnsi="Arial"/>
      <w:b/>
      <w:sz w:val="22"/>
    </w:rPr>
  </w:style>
  <w:style w:type="paragraph" w:styleId="Textkrper2">
    <w:name w:val="Body Text 2"/>
    <w:basedOn w:val="Standard"/>
    <w:link w:val="Textkrper2Zchn"/>
    <w:rPr>
      <w:rFonts w:ascii="Arial" w:hAnsi="Arial"/>
      <w:sz w:val="22"/>
    </w:rPr>
  </w:style>
  <w:style w:type="paragraph" w:styleId="Textkrper3">
    <w:name w:val="Body Text 3"/>
    <w:basedOn w:val="Standard"/>
    <w:pPr>
      <w:jc w:val="center"/>
    </w:pPr>
    <w:rPr>
      <w:rFonts w:ascii="Arial" w:hAnsi="Arial"/>
      <w:sz w:val="22"/>
    </w:rPr>
  </w:style>
  <w:style w:type="paragraph" w:styleId="Sprechblasentext">
    <w:name w:val="Balloon Text"/>
    <w:basedOn w:val="Standard"/>
    <w:semiHidden/>
    <w:rsid w:val="001E1E49"/>
    <w:rPr>
      <w:rFonts w:ascii="Tahoma" w:hAnsi="Tahoma" w:cs="Tahoma"/>
      <w:sz w:val="16"/>
      <w:szCs w:val="16"/>
    </w:rPr>
  </w:style>
  <w:style w:type="character" w:styleId="Hyperlink">
    <w:name w:val="Hyperlink"/>
    <w:rsid w:val="0060541A"/>
    <w:rPr>
      <w:color w:val="0000FF"/>
      <w:u w:val="single"/>
    </w:rPr>
  </w:style>
  <w:style w:type="character" w:customStyle="1" w:styleId="Textkrper2Zchn">
    <w:name w:val="Textkörper 2 Zchn"/>
    <w:basedOn w:val="Absatz-Standardschriftart"/>
    <w:link w:val="Textkrper2"/>
    <w:rsid w:val="00302A3D"/>
    <w:rPr>
      <w:rFonts w:ascii="Arial" w:hAnsi="Arial"/>
      <w:sz w:val="22"/>
    </w:rPr>
  </w:style>
  <w:style w:type="character" w:styleId="NichtaufgelsteErwhnung">
    <w:name w:val="Unresolved Mention"/>
    <w:basedOn w:val="Absatz-Standardschriftart"/>
    <w:uiPriority w:val="99"/>
    <w:semiHidden/>
    <w:unhideWhenUsed/>
    <w:rsid w:val="00DF45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ontakt@amt-lauenburgische-seen.de" TargetMode="External"/><Relationship Id="rId3" Type="http://schemas.openxmlformats.org/officeDocument/2006/relationships/settings" Target="settings.xml"/><Relationship Id="rId7" Type="http://schemas.openxmlformats.org/officeDocument/2006/relationships/hyperlink" Target="https://amt-lauenburgische-seen.de/bauleitplanung-634.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mt-lauenburgische-seen.de"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www.schleswig-holstein.de/bauleitplanung" TargetMode="External"/><Relationship Id="rId4" Type="http://schemas.openxmlformats.org/officeDocument/2006/relationships/webSettings" Target="webSettings.xml"/><Relationship Id="rId9" Type="http://schemas.openxmlformats.org/officeDocument/2006/relationships/hyperlink" Target="https://amt-lauenburgische-seen.de/bauleitplanung-634.html"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625</Words>
  <Characters>4391</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Bekanntmachung des Amt Ratzeburg-Land</vt:lpstr>
    </vt:vector>
  </TitlesOfParts>
  <Company/>
  <LinksUpToDate>false</LinksUpToDate>
  <CharactersWithSpaces>5006</CharactersWithSpaces>
  <SharedDoc>false</SharedDoc>
  <HLinks>
    <vt:vector size="6" baseType="variant">
      <vt:variant>
        <vt:i4>2949174</vt:i4>
      </vt:variant>
      <vt:variant>
        <vt:i4>0</vt:i4>
      </vt:variant>
      <vt:variant>
        <vt:i4>0</vt:i4>
      </vt:variant>
      <vt:variant>
        <vt:i4>5</vt:i4>
      </vt:variant>
      <vt:variant>
        <vt:lpwstr>http://www.amt-lauenburgische-seen.de/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Bekanntmachung des Amt Ratzeburg-Land</dc:title>
  <dc:creator>Ratje</dc:creator>
  <cp:lastModifiedBy>Herr Ratje</cp:lastModifiedBy>
  <cp:revision>3</cp:revision>
  <cp:lastPrinted>2021-01-13T11:03:00Z</cp:lastPrinted>
  <dcterms:created xsi:type="dcterms:W3CDTF">2026-09-28T15:21:00Z</dcterms:created>
  <dcterms:modified xsi:type="dcterms:W3CDTF">2026-09-28T15:27:00Z</dcterms:modified>
</cp:coreProperties>
</file>